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C5C4" w14:textId="77777777" w:rsidR="00142B32" w:rsidRPr="002B45E5" w:rsidRDefault="00142B32" w:rsidP="00142B32">
      <w:pPr>
        <w:pBdr>
          <w:top w:val="nil"/>
          <w:left w:val="nil"/>
          <w:bottom w:val="nil"/>
          <w:right w:val="nil"/>
          <w:between w:val="nil"/>
        </w:pBdr>
        <w:spacing w:line="275" w:lineRule="auto"/>
        <w:jc w:val="right"/>
        <w:rPr>
          <w:rFonts w:asciiTheme="minorHAnsi" w:eastAsia="Google Sans Text" w:hAnsiTheme="minorHAnsi" w:cstheme="minorHAnsi"/>
          <w:b/>
          <w:sz w:val="22"/>
          <w:szCs w:val="22"/>
        </w:rPr>
      </w:pPr>
      <w:r w:rsidRPr="002B45E5">
        <w:rPr>
          <w:rFonts w:asciiTheme="minorHAnsi" w:eastAsia="Google Sans Text" w:hAnsiTheme="minorHAnsi" w:cstheme="minorHAnsi"/>
          <w:b/>
          <w:sz w:val="22"/>
          <w:szCs w:val="22"/>
        </w:rPr>
        <w:t>Załącznik nr 4</w:t>
      </w:r>
    </w:p>
    <w:p w14:paraId="4692612B" w14:textId="480D278D" w:rsidR="00142B32" w:rsidRDefault="00142B32" w:rsidP="00142B32">
      <w:pPr>
        <w:pBdr>
          <w:top w:val="nil"/>
          <w:left w:val="nil"/>
          <w:bottom w:val="nil"/>
          <w:right w:val="nil"/>
          <w:between w:val="nil"/>
        </w:pBdr>
        <w:spacing w:line="275" w:lineRule="auto"/>
        <w:jc w:val="center"/>
        <w:rPr>
          <w:rFonts w:asciiTheme="minorHAnsi" w:eastAsia="Google Sans Text" w:hAnsiTheme="minorHAnsi" w:cstheme="minorHAnsi"/>
          <w:b/>
          <w:sz w:val="22"/>
          <w:szCs w:val="22"/>
        </w:rPr>
      </w:pPr>
      <w:r w:rsidRPr="002B45E5">
        <w:rPr>
          <w:rFonts w:asciiTheme="minorHAnsi" w:eastAsia="Google Sans Text" w:hAnsiTheme="minorHAnsi" w:cstheme="minorHAnsi"/>
          <w:b/>
          <w:sz w:val="22"/>
          <w:szCs w:val="22"/>
        </w:rPr>
        <w:t>Wzór umowy</w:t>
      </w:r>
    </w:p>
    <w:p w14:paraId="72816DD5" w14:textId="77777777" w:rsidR="002B45E5" w:rsidRPr="002B45E5" w:rsidRDefault="002B45E5" w:rsidP="00142B32">
      <w:pPr>
        <w:pBdr>
          <w:top w:val="nil"/>
          <w:left w:val="nil"/>
          <w:bottom w:val="nil"/>
          <w:right w:val="nil"/>
          <w:between w:val="nil"/>
        </w:pBdr>
        <w:spacing w:line="275" w:lineRule="auto"/>
        <w:jc w:val="center"/>
        <w:rPr>
          <w:rFonts w:asciiTheme="minorHAnsi" w:eastAsia="Google Sans Text" w:hAnsiTheme="minorHAnsi" w:cstheme="minorHAnsi"/>
          <w:b/>
          <w:sz w:val="22"/>
          <w:szCs w:val="22"/>
        </w:rPr>
      </w:pPr>
    </w:p>
    <w:p w14:paraId="78A68E4D"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 dniu ………………………. w Bydgoszczy została zawarta umowa pomiędzy:</w:t>
      </w:r>
    </w:p>
    <w:p w14:paraId="28AE1E74"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Wojewódzka i Miejska Biblioteka Publiczna im. dr W. Bełzy w Bydgoszczy</w:t>
      </w:r>
    </w:p>
    <w:p w14:paraId="3AD312FF"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ul. Długa 39</w:t>
      </w:r>
    </w:p>
    <w:p w14:paraId="4E8C85B8"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85-034 Bydgoszcz</w:t>
      </w:r>
    </w:p>
    <w:p w14:paraId="7FF2CFD0"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NIP 9532161205</w:t>
      </w:r>
    </w:p>
    <w:p w14:paraId="211B54F4"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reprezentowany przez:</w:t>
      </w:r>
    </w:p>
    <w:p w14:paraId="3096C7D1"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237C7917" w14:textId="49A4D598"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 xml:space="preserve">zwany w dalszym ciągu umowy </w:t>
      </w:r>
      <w:r w:rsidR="00E35B16">
        <w:rPr>
          <w:rFonts w:asciiTheme="minorHAnsi" w:eastAsia="Google Sans Text" w:hAnsiTheme="minorHAnsi" w:cstheme="minorHAnsi"/>
          <w:sz w:val="22"/>
          <w:szCs w:val="22"/>
        </w:rPr>
        <w:t>Zamawiającym</w:t>
      </w:r>
      <w:r w:rsidRPr="002B45E5">
        <w:rPr>
          <w:rFonts w:asciiTheme="minorHAnsi" w:eastAsia="Google Sans Text" w:hAnsiTheme="minorHAnsi" w:cstheme="minorHAnsi"/>
          <w:sz w:val="22"/>
          <w:szCs w:val="22"/>
        </w:rPr>
        <w:t>,</w:t>
      </w:r>
    </w:p>
    <w:p w14:paraId="793E2ADD"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oraz:</w:t>
      </w:r>
    </w:p>
    <w:p w14:paraId="60FF5360"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3E2E63B7"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14B43528"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6067F28E"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reprezentowaną przez:</w:t>
      </w:r>
    </w:p>
    <w:p w14:paraId="0ED1262D"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08B2581B" w14:textId="07BB01F6"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 xml:space="preserve">zwany w dalszym ciągu umowy </w:t>
      </w:r>
      <w:r w:rsidR="00E35B16">
        <w:rPr>
          <w:rFonts w:asciiTheme="minorHAnsi" w:eastAsia="Google Sans Text" w:hAnsiTheme="minorHAnsi" w:cstheme="minorHAnsi"/>
          <w:sz w:val="22"/>
          <w:szCs w:val="22"/>
        </w:rPr>
        <w:t>Wykonawcą</w:t>
      </w:r>
      <w:r w:rsidRPr="002B45E5">
        <w:rPr>
          <w:rFonts w:asciiTheme="minorHAnsi" w:eastAsia="Google Sans Text" w:hAnsiTheme="minorHAnsi" w:cstheme="minorHAnsi"/>
          <w:sz w:val="22"/>
          <w:szCs w:val="22"/>
        </w:rPr>
        <w:t>,</w:t>
      </w:r>
    </w:p>
    <w:p w14:paraId="3CEAA96C"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b/>
          <w:sz w:val="22"/>
          <w:szCs w:val="22"/>
        </w:rPr>
      </w:pPr>
    </w:p>
    <w:p w14:paraId="1172751F" w14:textId="175DA626" w:rsidR="00142B32" w:rsidRPr="005372DC" w:rsidRDefault="00142B32" w:rsidP="00142B32">
      <w:pPr>
        <w:contextualSpacing/>
        <w:rPr>
          <w:rFonts w:asciiTheme="minorHAnsi" w:hAnsiTheme="minorHAnsi" w:cstheme="minorHAnsi"/>
          <w:sz w:val="22"/>
          <w:szCs w:val="22"/>
        </w:rPr>
      </w:pPr>
      <w:r w:rsidRPr="005372DC">
        <w:rPr>
          <w:rFonts w:asciiTheme="minorHAnsi" w:hAnsiTheme="minorHAnsi" w:cstheme="minorHAnsi"/>
          <w:color w:val="000000"/>
          <w:sz w:val="22"/>
          <w:szCs w:val="22"/>
        </w:rPr>
        <w:t xml:space="preserve">w rezultacie dokonania przez </w:t>
      </w:r>
      <w:r w:rsidR="00E35B16" w:rsidRPr="005372DC">
        <w:rPr>
          <w:rFonts w:asciiTheme="minorHAnsi" w:hAnsiTheme="minorHAnsi" w:cstheme="minorHAnsi"/>
          <w:i/>
          <w:iCs/>
          <w:color w:val="000000"/>
          <w:sz w:val="22"/>
          <w:szCs w:val="22"/>
        </w:rPr>
        <w:t>Zamawiającego</w:t>
      </w:r>
      <w:r w:rsidRPr="005372DC">
        <w:rPr>
          <w:rFonts w:asciiTheme="minorHAnsi" w:hAnsiTheme="minorHAnsi" w:cstheme="minorHAnsi"/>
          <w:color w:val="000000"/>
          <w:sz w:val="22"/>
          <w:szCs w:val="22"/>
        </w:rPr>
        <w:t xml:space="preserve"> wyboru oferty, w trybie zapytania ofertowego </w:t>
      </w:r>
      <w:r w:rsidRPr="005372DC">
        <w:rPr>
          <w:rFonts w:asciiTheme="minorHAnsi" w:hAnsiTheme="minorHAnsi" w:cstheme="minorHAnsi"/>
          <w:b/>
          <w:bCs/>
          <w:sz w:val="22"/>
          <w:szCs w:val="22"/>
        </w:rPr>
        <w:t xml:space="preserve">na </w:t>
      </w:r>
      <w:r w:rsidR="005372DC" w:rsidRPr="005372DC">
        <w:rPr>
          <w:rFonts w:asciiTheme="minorHAnsi" w:hAnsiTheme="minorHAnsi" w:cstheme="minorHAnsi"/>
          <w:b/>
          <w:bCs/>
          <w:sz w:val="22"/>
          <w:szCs w:val="22"/>
        </w:rPr>
        <w:t>Zakup oprogramowania biurowego w ramach zadania pn. „Wojewódzka i Miejska Biblioteka Publiczna w Bydgoszczy - zakup wyposażenia”</w:t>
      </w:r>
      <w:r w:rsidRPr="005372DC">
        <w:rPr>
          <w:rFonts w:asciiTheme="minorHAnsi" w:hAnsiTheme="minorHAnsi" w:cstheme="minorHAnsi"/>
          <w:b/>
          <w:bCs/>
          <w:sz w:val="22"/>
          <w:szCs w:val="22"/>
        </w:rPr>
        <w:t>,</w:t>
      </w:r>
      <w:r w:rsidRPr="005372DC">
        <w:rPr>
          <w:rFonts w:asciiTheme="minorHAnsi" w:hAnsiTheme="minorHAnsi" w:cstheme="minorHAnsi"/>
          <w:sz w:val="22"/>
          <w:szCs w:val="22"/>
        </w:rPr>
        <w:t xml:space="preserve"> została zawarta umowa o następującej treści:</w:t>
      </w:r>
    </w:p>
    <w:p w14:paraId="0FAF5770" w14:textId="38535B5D" w:rsidR="00955C98" w:rsidRPr="005372DC" w:rsidRDefault="00955C98" w:rsidP="00955C98">
      <w:pPr>
        <w:pStyle w:val="Tekstpodstawowy"/>
        <w:rPr>
          <w:rFonts w:asciiTheme="minorHAnsi" w:hAnsiTheme="minorHAnsi" w:cstheme="minorHAnsi"/>
          <w:sz w:val="22"/>
          <w:szCs w:val="22"/>
        </w:rPr>
      </w:pPr>
    </w:p>
    <w:p w14:paraId="731184F3" w14:textId="77777777" w:rsidR="00145822" w:rsidRPr="002B45E5" w:rsidRDefault="00145822" w:rsidP="00145822">
      <w:pPr>
        <w:pStyle w:val="Default"/>
        <w:jc w:val="center"/>
        <w:rPr>
          <w:rFonts w:asciiTheme="minorHAnsi" w:hAnsiTheme="minorHAnsi" w:cstheme="minorHAnsi"/>
          <w:b/>
          <w:sz w:val="22"/>
          <w:szCs w:val="22"/>
        </w:rPr>
      </w:pPr>
      <w:r w:rsidRPr="002B45E5">
        <w:rPr>
          <w:rFonts w:asciiTheme="minorHAnsi" w:hAnsiTheme="minorHAnsi" w:cstheme="minorHAnsi"/>
          <w:b/>
          <w:sz w:val="22"/>
          <w:szCs w:val="22"/>
        </w:rPr>
        <w:t>§ 1</w:t>
      </w:r>
    </w:p>
    <w:p w14:paraId="02265F28" w14:textId="63959BA7" w:rsidR="00145822" w:rsidRPr="002B45E5" w:rsidRDefault="00145822" w:rsidP="00145822">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 xml:space="preserve">Wykonawca zobowiązuje się do sprzedaży i dostarczania Zamawiającemu </w:t>
      </w:r>
      <w:r w:rsidRPr="005372DC">
        <w:rPr>
          <w:rFonts w:asciiTheme="minorHAnsi" w:hAnsiTheme="minorHAnsi" w:cstheme="minorHAnsi"/>
          <w:b/>
          <w:bCs/>
          <w:sz w:val="22"/>
          <w:szCs w:val="22"/>
        </w:rPr>
        <w:t>oprogramowania biurowego w ramach zadania pn. „Wojewódzka i Miejska Biblioteka Publiczna w Bydgoszczy - zakup wyposażenia”</w:t>
      </w:r>
      <w:r>
        <w:rPr>
          <w:rFonts w:asciiTheme="minorHAnsi" w:hAnsiTheme="minorHAnsi" w:cstheme="minorHAnsi"/>
          <w:b/>
          <w:bCs/>
          <w:sz w:val="22"/>
          <w:szCs w:val="22"/>
        </w:rPr>
        <w:t xml:space="preserve"> </w:t>
      </w:r>
      <w:r w:rsidRPr="002B45E5">
        <w:rPr>
          <w:rFonts w:asciiTheme="minorHAnsi" w:hAnsiTheme="minorHAnsi" w:cstheme="minorHAnsi"/>
          <w:sz w:val="22"/>
          <w:szCs w:val="22"/>
        </w:rPr>
        <w:t xml:space="preserve">zwanych dalej „towarem” określonych w Formularzu cenowym - stanowiącym załącznik nr 1 do umowy. </w:t>
      </w:r>
    </w:p>
    <w:p w14:paraId="151D4532" w14:textId="77777777" w:rsidR="00145822" w:rsidRPr="002B45E5" w:rsidRDefault="00145822" w:rsidP="00145822">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 xml:space="preserve">Wykonawca oświadcza, że posiada niezbędne uprawnienia, wiedzę i doświadczenie, potencjał ekonomiczny i techniczny, a także pracowników zdolnych do wykonania Przedmiotu Umowy zgodnie z warunkami Zamawiającego. </w:t>
      </w:r>
    </w:p>
    <w:p w14:paraId="1EF44378" w14:textId="77777777" w:rsidR="00145822" w:rsidRPr="002B45E5" w:rsidRDefault="00145822" w:rsidP="00145822">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 xml:space="preserve">Wykonawca zobowiązuje się do wykonania Przedmiotu Umowy zgodnie z postanowieniami Umowy, zasadami najnowszej wiedzy technicznej, przepisami prawa obowiązującymi w trakcie jego realizacji. </w:t>
      </w:r>
    </w:p>
    <w:p w14:paraId="1BCD14D5" w14:textId="77777777" w:rsidR="00145822" w:rsidRPr="002B45E5" w:rsidRDefault="00145822" w:rsidP="00145822">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Umowa realizowana będzie zgodnie z etapami:</w:t>
      </w:r>
    </w:p>
    <w:p w14:paraId="25A4F8BC" w14:textId="77777777" w:rsidR="00145822" w:rsidRPr="002B45E5" w:rsidRDefault="00145822" w:rsidP="00145822">
      <w:pPr>
        <w:pStyle w:val="Default"/>
        <w:numPr>
          <w:ilvl w:val="1"/>
          <w:numId w:val="8"/>
        </w:numPr>
        <w:ind w:left="993"/>
        <w:rPr>
          <w:rFonts w:asciiTheme="minorHAnsi" w:hAnsiTheme="minorHAnsi" w:cstheme="minorHAnsi"/>
          <w:sz w:val="22"/>
          <w:szCs w:val="22"/>
        </w:rPr>
      </w:pPr>
      <w:r w:rsidRPr="002B45E5">
        <w:rPr>
          <w:rFonts w:asciiTheme="minorHAnsi" w:hAnsiTheme="minorHAnsi" w:cstheme="minorHAnsi"/>
          <w:sz w:val="22"/>
          <w:szCs w:val="22"/>
        </w:rPr>
        <w:t xml:space="preserve">dostawa do siedziby Zamawiającego zamówienia </w:t>
      </w:r>
    </w:p>
    <w:p w14:paraId="44E71778" w14:textId="77777777" w:rsidR="00145822" w:rsidRPr="002B45E5" w:rsidRDefault="00145822" w:rsidP="00145822">
      <w:pPr>
        <w:pStyle w:val="Default"/>
        <w:numPr>
          <w:ilvl w:val="1"/>
          <w:numId w:val="8"/>
        </w:numPr>
        <w:ind w:left="993"/>
        <w:rPr>
          <w:rFonts w:asciiTheme="minorHAnsi" w:hAnsiTheme="minorHAnsi" w:cstheme="minorHAnsi"/>
          <w:sz w:val="22"/>
          <w:szCs w:val="22"/>
        </w:rPr>
      </w:pPr>
      <w:r w:rsidRPr="002B45E5">
        <w:rPr>
          <w:rFonts w:asciiTheme="minorHAnsi" w:hAnsiTheme="minorHAnsi" w:cstheme="minorHAnsi"/>
          <w:sz w:val="22"/>
          <w:szCs w:val="22"/>
        </w:rPr>
        <w:t xml:space="preserve">Podpisanie protokołów odbioru </w:t>
      </w:r>
    </w:p>
    <w:p w14:paraId="707C21E5" w14:textId="77777777" w:rsidR="00145822" w:rsidRPr="002B45E5" w:rsidRDefault="00145822" w:rsidP="00145822">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 xml:space="preserve">Przedmiot Umowy obejmuje wszelkie świadczenia, które z technicznego, technologicznego, organizacyjnego lub prawego punktu widzenia są lub okażą się niezbędne do uzyskania rezultatów opisanych lub wynikających (chociażby pośrednio) z Zapytania ofertowego. </w:t>
      </w:r>
    </w:p>
    <w:p w14:paraId="138D483E" w14:textId="77777777" w:rsidR="00145822" w:rsidRPr="002B45E5" w:rsidRDefault="00145822" w:rsidP="00145822">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 xml:space="preserve">Wykonawca oświadcza, że wykona Przedmiot umowy z należytą starannością, właściwą podmiotowi profesjonalnie zajmującemu się taką działalnością. </w:t>
      </w:r>
    </w:p>
    <w:p w14:paraId="2E191E6F" w14:textId="159FED3B" w:rsidR="00145822" w:rsidRPr="002B45E5" w:rsidRDefault="00145822" w:rsidP="00145822">
      <w:pPr>
        <w:numPr>
          <w:ilvl w:val="0"/>
          <w:numId w:val="8"/>
        </w:numPr>
        <w:suppressAutoHyphens w:val="0"/>
        <w:overflowPunct/>
        <w:autoSpaceDN w:val="0"/>
        <w:adjustRightInd w:val="0"/>
        <w:ind w:left="426"/>
        <w:jc w:val="both"/>
        <w:textAlignment w:val="auto"/>
        <w:rPr>
          <w:rFonts w:asciiTheme="minorHAnsi" w:hAnsiTheme="minorHAnsi" w:cstheme="minorHAnsi"/>
          <w:sz w:val="22"/>
          <w:szCs w:val="22"/>
        </w:rPr>
      </w:pPr>
      <w:r w:rsidRPr="002B45E5">
        <w:rPr>
          <w:rFonts w:asciiTheme="minorHAnsi" w:hAnsiTheme="minorHAnsi" w:cstheme="minorHAnsi"/>
          <w:sz w:val="22"/>
          <w:szCs w:val="22"/>
        </w:rPr>
        <w:t xml:space="preserve">Zakresem zamówienia objętym prawem opcji jest dostawa </w:t>
      </w:r>
      <w:r w:rsidR="003979CB">
        <w:rPr>
          <w:rFonts w:asciiTheme="minorHAnsi" w:hAnsiTheme="minorHAnsi" w:cstheme="minorHAnsi"/>
          <w:sz w:val="22"/>
          <w:szCs w:val="22"/>
        </w:rPr>
        <w:t xml:space="preserve">maksymalnie </w:t>
      </w:r>
      <w:r w:rsidRPr="002B45E5">
        <w:rPr>
          <w:rFonts w:asciiTheme="minorHAnsi" w:hAnsiTheme="minorHAnsi" w:cstheme="minorHAnsi"/>
          <w:sz w:val="22"/>
          <w:szCs w:val="22"/>
        </w:rPr>
        <w:t>kolejnych 2 szt. Towaru.</w:t>
      </w:r>
    </w:p>
    <w:p w14:paraId="14B14CBD" w14:textId="77777777" w:rsidR="00145822" w:rsidRPr="002B45E5" w:rsidRDefault="00145822" w:rsidP="00145822">
      <w:pPr>
        <w:numPr>
          <w:ilvl w:val="0"/>
          <w:numId w:val="8"/>
        </w:numPr>
        <w:suppressAutoHyphens w:val="0"/>
        <w:overflowPunct/>
        <w:autoSpaceDN w:val="0"/>
        <w:adjustRightInd w:val="0"/>
        <w:ind w:left="426"/>
        <w:jc w:val="both"/>
        <w:textAlignment w:val="auto"/>
        <w:rPr>
          <w:rFonts w:asciiTheme="minorHAnsi" w:hAnsiTheme="minorHAnsi" w:cstheme="minorHAnsi"/>
          <w:sz w:val="22"/>
          <w:szCs w:val="22"/>
        </w:rPr>
      </w:pPr>
      <w:r w:rsidRPr="002B45E5">
        <w:rPr>
          <w:rFonts w:asciiTheme="minorHAnsi" w:hAnsiTheme="minorHAnsi" w:cstheme="minorHAnsi"/>
          <w:sz w:val="22"/>
          <w:szCs w:val="22"/>
        </w:rPr>
        <w:t>Zamawiający ma prawo do skorzystania z prawa opcji w terminie 7 dni od dnia podpisania umowy. Po upływie tego terminu Zamawiający nie będzie mógł skorzystać z prawa opcji.</w:t>
      </w:r>
    </w:p>
    <w:p w14:paraId="70D99BEA" w14:textId="77777777" w:rsidR="00145822" w:rsidRPr="002B45E5" w:rsidRDefault="00145822" w:rsidP="00145822">
      <w:pPr>
        <w:numPr>
          <w:ilvl w:val="0"/>
          <w:numId w:val="8"/>
        </w:numPr>
        <w:suppressAutoHyphens w:val="0"/>
        <w:overflowPunct/>
        <w:autoSpaceDN w:val="0"/>
        <w:adjustRightInd w:val="0"/>
        <w:ind w:left="426"/>
        <w:jc w:val="both"/>
        <w:textAlignment w:val="auto"/>
        <w:rPr>
          <w:rFonts w:asciiTheme="minorHAnsi" w:hAnsiTheme="minorHAnsi" w:cstheme="minorHAnsi"/>
          <w:sz w:val="22"/>
          <w:szCs w:val="22"/>
        </w:rPr>
      </w:pPr>
      <w:r w:rsidRPr="002B45E5">
        <w:rPr>
          <w:rFonts w:asciiTheme="minorHAnsi" w:hAnsiTheme="minorHAnsi" w:cstheme="minorHAnsi"/>
          <w:sz w:val="22"/>
          <w:szCs w:val="22"/>
        </w:rPr>
        <w:t>Skorzystanie z prawa opcji nie jest obowiązkowe. W przypadku nieskorzystania przez Zamawiającego z prawa opcji Wykonawcy nie przysługuje żadne roszczenie z tego tytułu.</w:t>
      </w:r>
    </w:p>
    <w:p w14:paraId="673F551E" w14:textId="77777777" w:rsidR="00145822" w:rsidRPr="002B45E5" w:rsidRDefault="00145822" w:rsidP="00145822">
      <w:pPr>
        <w:numPr>
          <w:ilvl w:val="0"/>
          <w:numId w:val="8"/>
        </w:numPr>
        <w:suppressAutoHyphens w:val="0"/>
        <w:overflowPunct/>
        <w:autoSpaceDN w:val="0"/>
        <w:adjustRightInd w:val="0"/>
        <w:ind w:left="426"/>
        <w:jc w:val="both"/>
        <w:textAlignment w:val="auto"/>
        <w:rPr>
          <w:rFonts w:asciiTheme="minorHAnsi" w:hAnsiTheme="minorHAnsi" w:cstheme="minorHAnsi"/>
          <w:sz w:val="22"/>
          <w:szCs w:val="22"/>
        </w:rPr>
      </w:pPr>
      <w:r w:rsidRPr="002B45E5">
        <w:rPr>
          <w:rFonts w:asciiTheme="minorHAnsi" w:hAnsiTheme="minorHAnsi" w:cstheme="minorHAnsi"/>
          <w:sz w:val="22"/>
          <w:szCs w:val="22"/>
        </w:rPr>
        <w:t>Warunkiem uruchomienia prawa opcji jest złożenie przez Zamawiającego oświadczenia woli o skorzystaniu z prawa opcji. Strony dopuszczają możliwość złożenia tego oświadczenia za pośrednictwem poczty elektronicznej na adres wskazany w ofercie.</w:t>
      </w:r>
    </w:p>
    <w:p w14:paraId="03B15C82" w14:textId="77777777" w:rsidR="00145822" w:rsidRPr="002B45E5" w:rsidRDefault="00145822" w:rsidP="00145822">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Postanowienia umowy odnoszące się do przedmiotu umowy objętego zamówieniem podstawowym znajdują zastosowanie w odniesieniu do przedmiotu umowy objętego prawem opcji.</w:t>
      </w:r>
    </w:p>
    <w:p w14:paraId="46369D53" w14:textId="77777777" w:rsidR="00145822" w:rsidRPr="002B45E5" w:rsidRDefault="00145822" w:rsidP="00145822">
      <w:pPr>
        <w:pStyle w:val="Default"/>
        <w:rPr>
          <w:rFonts w:asciiTheme="minorHAnsi" w:hAnsiTheme="minorHAnsi" w:cstheme="minorHAnsi"/>
          <w:sz w:val="22"/>
          <w:szCs w:val="22"/>
        </w:rPr>
      </w:pPr>
    </w:p>
    <w:p w14:paraId="383E5889" w14:textId="77777777" w:rsidR="00145822" w:rsidRPr="002B45E5" w:rsidRDefault="00145822" w:rsidP="00145822">
      <w:pPr>
        <w:pStyle w:val="Default"/>
        <w:jc w:val="center"/>
        <w:rPr>
          <w:rFonts w:asciiTheme="minorHAnsi" w:hAnsiTheme="minorHAnsi" w:cstheme="minorHAnsi"/>
          <w:b/>
          <w:sz w:val="22"/>
          <w:szCs w:val="22"/>
        </w:rPr>
      </w:pPr>
      <w:r w:rsidRPr="002B45E5">
        <w:rPr>
          <w:rFonts w:asciiTheme="minorHAnsi" w:hAnsiTheme="minorHAnsi" w:cstheme="minorHAnsi"/>
          <w:b/>
          <w:sz w:val="22"/>
          <w:szCs w:val="22"/>
        </w:rPr>
        <w:t>§ 2</w:t>
      </w:r>
    </w:p>
    <w:p w14:paraId="4AD76260" w14:textId="77777777" w:rsidR="00145822" w:rsidRPr="002B45E5" w:rsidRDefault="00145822" w:rsidP="00145822">
      <w:pPr>
        <w:widowControl/>
        <w:numPr>
          <w:ilvl w:val="1"/>
          <w:numId w:val="9"/>
        </w:numPr>
        <w:suppressAutoHyphens w:val="0"/>
        <w:overflowPunct/>
        <w:autoSpaceDE/>
        <w:ind w:left="426"/>
        <w:contextualSpacing/>
        <w:textAlignment w:val="auto"/>
        <w:rPr>
          <w:rFonts w:asciiTheme="minorHAnsi" w:eastAsia="Cambria" w:hAnsiTheme="minorHAnsi" w:cstheme="minorHAnsi"/>
          <w:bCs/>
          <w:sz w:val="22"/>
          <w:szCs w:val="22"/>
          <w:lang w:eastAsia="pl-PL"/>
        </w:rPr>
      </w:pPr>
      <w:r w:rsidRPr="002B45E5">
        <w:rPr>
          <w:rFonts w:asciiTheme="minorHAnsi" w:eastAsia="Cambria" w:hAnsiTheme="minorHAnsi" w:cstheme="minorHAnsi"/>
          <w:bCs/>
          <w:sz w:val="22"/>
          <w:szCs w:val="22"/>
          <w:lang w:eastAsia="pl-PL"/>
        </w:rPr>
        <w:t>Do obowiązków Zamawiającego należy:</w:t>
      </w:r>
    </w:p>
    <w:p w14:paraId="43E5D836" w14:textId="77777777" w:rsidR="00145822" w:rsidRPr="002B45E5" w:rsidRDefault="00145822" w:rsidP="00145822">
      <w:pPr>
        <w:widowControl/>
        <w:numPr>
          <w:ilvl w:val="0"/>
          <w:numId w:val="10"/>
        </w:numPr>
        <w:suppressAutoHyphens w:val="0"/>
        <w:overflowPunct/>
        <w:autoSpaceDE/>
        <w:ind w:left="851"/>
        <w:contextualSpacing/>
        <w:textAlignment w:val="auto"/>
        <w:rPr>
          <w:rFonts w:asciiTheme="minorHAnsi" w:eastAsia="Arial" w:hAnsiTheme="minorHAnsi" w:cstheme="minorHAnsi"/>
          <w:sz w:val="22"/>
          <w:szCs w:val="22"/>
          <w:lang w:eastAsia="pl-PL"/>
        </w:rPr>
      </w:pPr>
      <w:r w:rsidRPr="002B45E5">
        <w:rPr>
          <w:rFonts w:asciiTheme="minorHAnsi" w:eastAsia="Arial" w:hAnsiTheme="minorHAnsi" w:cstheme="minorHAnsi"/>
          <w:sz w:val="22"/>
          <w:szCs w:val="22"/>
          <w:lang w:eastAsia="pl-PL"/>
        </w:rPr>
        <w:lastRenderedPageBreak/>
        <w:t>Przeprowadzenie odbiorów.</w:t>
      </w:r>
    </w:p>
    <w:p w14:paraId="63A47990" w14:textId="77777777" w:rsidR="00145822" w:rsidRPr="002B45E5" w:rsidRDefault="00145822" w:rsidP="00145822">
      <w:pPr>
        <w:widowControl/>
        <w:numPr>
          <w:ilvl w:val="0"/>
          <w:numId w:val="10"/>
        </w:numPr>
        <w:suppressAutoHyphens w:val="0"/>
        <w:overflowPunct/>
        <w:autoSpaceDE/>
        <w:ind w:left="851"/>
        <w:contextualSpacing/>
        <w:textAlignment w:val="auto"/>
        <w:rPr>
          <w:rFonts w:asciiTheme="minorHAnsi" w:eastAsia="Arial" w:hAnsiTheme="minorHAnsi" w:cstheme="minorHAnsi"/>
          <w:sz w:val="22"/>
          <w:szCs w:val="22"/>
          <w:lang w:eastAsia="pl-PL"/>
        </w:rPr>
      </w:pPr>
      <w:r w:rsidRPr="002B45E5">
        <w:rPr>
          <w:rFonts w:asciiTheme="minorHAnsi" w:eastAsia="Arial" w:hAnsiTheme="minorHAnsi" w:cstheme="minorHAnsi"/>
          <w:sz w:val="22"/>
          <w:szCs w:val="22"/>
          <w:lang w:eastAsia="pl-PL"/>
        </w:rPr>
        <w:t>Dokonanie terminowych płatności.</w:t>
      </w:r>
    </w:p>
    <w:p w14:paraId="37D8835F" w14:textId="77777777" w:rsidR="00145822" w:rsidRPr="002B45E5" w:rsidRDefault="00145822" w:rsidP="00145822">
      <w:pPr>
        <w:widowControl/>
        <w:numPr>
          <w:ilvl w:val="0"/>
          <w:numId w:val="10"/>
        </w:numPr>
        <w:suppressAutoHyphens w:val="0"/>
        <w:overflowPunct/>
        <w:autoSpaceDE/>
        <w:ind w:left="851"/>
        <w:contextualSpacing/>
        <w:textAlignment w:val="auto"/>
        <w:rPr>
          <w:rFonts w:asciiTheme="minorHAnsi" w:eastAsia="Arial" w:hAnsiTheme="minorHAnsi" w:cstheme="minorHAnsi"/>
          <w:sz w:val="22"/>
          <w:szCs w:val="22"/>
          <w:lang w:eastAsia="pl-PL"/>
        </w:rPr>
      </w:pPr>
      <w:r w:rsidRPr="002B45E5">
        <w:rPr>
          <w:rFonts w:asciiTheme="minorHAnsi" w:eastAsia="Arial" w:hAnsiTheme="minorHAnsi" w:cstheme="minorHAnsi"/>
          <w:sz w:val="22"/>
          <w:szCs w:val="22"/>
          <w:lang w:eastAsia="pl-PL"/>
        </w:rPr>
        <w:t>Uczestnictwo w spotkaniach i naradach.</w:t>
      </w:r>
    </w:p>
    <w:p w14:paraId="0834A93C" w14:textId="77777777" w:rsidR="00145822" w:rsidRPr="002B45E5" w:rsidRDefault="00145822" w:rsidP="00145822">
      <w:pPr>
        <w:widowControl/>
        <w:numPr>
          <w:ilvl w:val="1"/>
          <w:numId w:val="9"/>
        </w:numPr>
        <w:ind w:left="426"/>
        <w:contextualSpacing/>
        <w:textAlignment w:val="auto"/>
        <w:rPr>
          <w:rFonts w:asciiTheme="minorHAnsi" w:hAnsiTheme="minorHAnsi" w:cstheme="minorHAnsi"/>
          <w:color w:val="000000" w:themeColor="text1"/>
          <w:sz w:val="22"/>
          <w:szCs w:val="22"/>
        </w:rPr>
      </w:pPr>
      <w:r w:rsidRPr="002B45E5">
        <w:rPr>
          <w:rFonts w:asciiTheme="minorHAnsi" w:hAnsiTheme="minorHAnsi" w:cstheme="minorHAnsi"/>
          <w:bCs/>
          <w:sz w:val="22"/>
          <w:szCs w:val="22"/>
        </w:rPr>
        <w:t>Zamawiającego w toku realizacji umowy reprezentować będą jego upoważnieni przedstawiciele</w:t>
      </w:r>
      <w:r w:rsidRPr="002B45E5">
        <w:rPr>
          <w:rFonts w:asciiTheme="minorHAnsi" w:hAnsiTheme="minorHAnsi" w:cstheme="minorHAnsi"/>
          <w:color w:val="000000" w:themeColor="text1"/>
          <w:sz w:val="22"/>
          <w:szCs w:val="22"/>
        </w:rPr>
        <w:t>, którzy uczestniczyć będą w spotkaniach oraz naradach z Wykonawcą, prowadzić korespondencję z Wykonawcą oraz zgłaszać wnioski i uwagi.</w:t>
      </w:r>
    </w:p>
    <w:p w14:paraId="674D0E7A" w14:textId="77777777" w:rsidR="00145822" w:rsidRPr="002B45E5" w:rsidRDefault="00145822" w:rsidP="00145822">
      <w:pPr>
        <w:pStyle w:val="Default"/>
        <w:rPr>
          <w:rFonts w:asciiTheme="minorHAnsi" w:hAnsiTheme="minorHAnsi" w:cstheme="minorHAnsi"/>
          <w:sz w:val="22"/>
          <w:szCs w:val="22"/>
        </w:rPr>
      </w:pPr>
    </w:p>
    <w:p w14:paraId="12315A8E" w14:textId="77777777" w:rsidR="00145822" w:rsidRPr="002B45E5" w:rsidRDefault="00145822" w:rsidP="00145822">
      <w:pPr>
        <w:contextualSpacing/>
        <w:jc w:val="center"/>
        <w:rPr>
          <w:rFonts w:asciiTheme="minorHAnsi" w:hAnsiTheme="minorHAnsi" w:cstheme="minorHAnsi"/>
          <w:b/>
          <w:bCs/>
          <w:caps/>
          <w:color w:val="000000"/>
          <w:sz w:val="22"/>
          <w:szCs w:val="22"/>
        </w:rPr>
      </w:pPr>
      <w:r w:rsidRPr="002B45E5">
        <w:rPr>
          <w:rFonts w:asciiTheme="minorHAnsi" w:hAnsiTheme="minorHAnsi" w:cstheme="minorHAnsi"/>
          <w:b/>
          <w:bCs/>
          <w:caps/>
          <w:color w:val="000000"/>
          <w:sz w:val="22"/>
          <w:szCs w:val="22"/>
        </w:rPr>
        <w:t>§ 3</w:t>
      </w:r>
    </w:p>
    <w:p w14:paraId="0A6BB336" w14:textId="77777777" w:rsidR="00145822" w:rsidRPr="002B45E5" w:rsidRDefault="00145822" w:rsidP="00145822">
      <w:pPr>
        <w:widowControl/>
        <w:numPr>
          <w:ilvl w:val="0"/>
          <w:numId w:val="12"/>
        </w:numPr>
        <w:ind w:left="426"/>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Wykonawca zobowiązuje się do wykonania Przedmiotu Umowy zgodnie z przepisami prawa, które obowiązują lub zaczną obowiązywać w trakcie jego realizacji, aktualnie obowiązującymi normami oraz zasadami wiedzy technicznej.</w:t>
      </w:r>
    </w:p>
    <w:p w14:paraId="60C6C5E1" w14:textId="77777777" w:rsidR="00145822" w:rsidRPr="002B45E5" w:rsidRDefault="00145822" w:rsidP="00145822">
      <w:pPr>
        <w:widowControl/>
        <w:numPr>
          <w:ilvl w:val="0"/>
          <w:numId w:val="12"/>
        </w:numPr>
        <w:ind w:left="426"/>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Do obowiązków Wykonawcy należy w szczególności: pisemne informowanie Zamawiającego o każdej zmianie siedziby, firmy (nazwy), numeru konta bankowego, NIP, REGON i telefonów kontaktowych do personelu Wykonawcy wskazanego w Umowie;</w:t>
      </w:r>
    </w:p>
    <w:p w14:paraId="44A22979" w14:textId="77777777" w:rsidR="00145822" w:rsidRPr="002B45E5" w:rsidRDefault="00145822" w:rsidP="00145822">
      <w:pPr>
        <w:widowControl/>
        <w:numPr>
          <w:ilvl w:val="0"/>
          <w:numId w:val="12"/>
        </w:numPr>
        <w:ind w:left="426"/>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 xml:space="preserve">Do obowiązków Wykonawcy należy również: </w:t>
      </w:r>
    </w:p>
    <w:p w14:paraId="1C1DCD8B" w14:textId="77777777" w:rsidR="00145822" w:rsidRPr="002B45E5" w:rsidRDefault="00145822" w:rsidP="00145822">
      <w:pPr>
        <w:widowControl/>
        <w:numPr>
          <w:ilvl w:val="0"/>
          <w:numId w:val="11"/>
        </w:numPr>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wykonywanie, w sposób transparentny i należyty, wszystkich obowiązków dotyczących powierzenia wykonywania Przedmiotu Umowy podwykonawcom;</w:t>
      </w:r>
    </w:p>
    <w:p w14:paraId="3E630505" w14:textId="77777777" w:rsidR="00145822" w:rsidRPr="002B45E5" w:rsidRDefault="00145822" w:rsidP="00145822">
      <w:pPr>
        <w:widowControl/>
        <w:numPr>
          <w:ilvl w:val="0"/>
          <w:numId w:val="11"/>
        </w:numPr>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odpowiadanie pisemnie na zapytania Zamawiającego, nie później niż w terminie 7 dni od dnia otrzymania danego zapytania, chyba że wyznaczony zostanie inny dłuższy termin na udzielenie odpowiedzi;</w:t>
      </w:r>
    </w:p>
    <w:p w14:paraId="77C45B24" w14:textId="77777777" w:rsidR="00145822" w:rsidRPr="002B45E5" w:rsidRDefault="00145822" w:rsidP="00145822">
      <w:pPr>
        <w:pStyle w:val="Default"/>
        <w:jc w:val="center"/>
        <w:rPr>
          <w:rFonts w:asciiTheme="minorHAnsi" w:hAnsiTheme="minorHAnsi" w:cstheme="minorHAnsi"/>
          <w:sz w:val="22"/>
          <w:szCs w:val="22"/>
        </w:rPr>
      </w:pPr>
    </w:p>
    <w:p w14:paraId="42E97B79" w14:textId="77777777" w:rsidR="00145822" w:rsidRPr="002B45E5" w:rsidRDefault="00145822" w:rsidP="00145822">
      <w:pPr>
        <w:contextualSpacing/>
        <w:jc w:val="center"/>
        <w:rPr>
          <w:rFonts w:asciiTheme="minorHAnsi" w:hAnsiTheme="minorHAnsi" w:cstheme="minorHAnsi"/>
          <w:b/>
          <w:caps/>
          <w:color w:val="000000" w:themeColor="text1"/>
          <w:sz w:val="22"/>
          <w:szCs w:val="22"/>
        </w:rPr>
      </w:pPr>
      <w:r w:rsidRPr="002B45E5">
        <w:rPr>
          <w:rFonts w:asciiTheme="minorHAnsi" w:hAnsiTheme="minorHAnsi" w:cstheme="minorHAnsi"/>
          <w:b/>
          <w:color w:val="000000" w:themeColor="text1"/>
          <w:sz w:val="22"/>
          <w:szCs w:val="22"/>
        </w:rPr>
        <w:t>§</w:t>
      </w:r>
      <w:r w:rsidRPr="002B45E5">
        <w:rPr>
          <w:rFonts w:asciiTheme="minorHAnsi" w:hAnsiTheme="minorHAnsi" w:cstheme="minorHAnsi"/>
          <w:b/>
          <w:caps/>
          <w:color w:val="000000" w:themeColor="text1"/>
          <w:sz w:val="22"/>
          <w:szCs w:val="22"/>
        </w:rPr>
        <w:t>4</w:t>
      </w:r>
    </w:p>
    <w:p w14:paraId="1232B37E" w14:textId="0E6CD1FF" w:rsidR="00145822" w:rsidRPr="002B45E5" w:rsidRDefault="00145822" w:rsidP="00145822">
      <w:pPr>
        <w:pStyle w:val="Akapitzlist"/>
        <w:numPr>
          <w:ilvl w:val="2"/>
          <w:numId w:val="32"/>
        </w:numPr>
        <w:ind w:left="426" w:hanging="322"/>
        <w:rPr>
          <w:rFonts w:asciiTheme="minorHAnsi" w:hAnsiTheme="minorHAnsi" w:cstheme="minorHAnsi"/>
          <w:color w:val="000000" w:themeColor="text1"/>
          <w:sz w:val="22"/>
          <w:szCs w:val="22"/>
        </w:rPr>
      </w:pPr>
      <w:r w:rsidRPr="002B45E5">
        <w:rPr>
          <w:rFonts w:asciiTheme="minorHAnsi" w:eastAsia="Calibri" w:hAnsiTheme="minorHAnsi" w:cstheme="minorHAnsi"/>
          <w:sz w:val="22"/>
          <w:szCs w:val="22"/>
        </w:rPr>
        <w:t xml:space="preserve">Wykonawca dostarczy przedmiot dostawy w </w:t>
      </w:r>
      <w:r w:rsidRPr="002B45E5">
        <w:rPr>
          <w:rFonts w:asciiTheme="minorHAnsi" w:eastAsia="Calibri" w:hAnsiTheme="minorHAnsi" w:cstheme="minorHAnsi"/>
          <w:b/>
          <w:sz w:val="22"/>
          <w:szCs w:val="22"/>
        </w:rPr>
        <w:t xml:space="preserve">terminie do </w:t>
      </w:r>
      <w:r>
        <w:rPr>
          <w:rFonts w:asciiTheme="minorHAnsi" w:eastAsia="Calibri" w:hAnsiTheme="minorHAnsi" w:cstheme="minorHAnsi"/>
          <w:b/>
          <w:sz w:val="22"/>
          <w:szCs w:val="22"/>
        </w:rPr>
        <w:t>14</w:t>
      </w:r>
      <w:r w:rsidRPr="002B45E5">
        <w:rPr>
          <w:rFonts w:asciiTheme="minorHAnsi" w:eastAsia="Calibri" w:hAnsiTheme="minorHAnsi" w:cstheme="minorHAnsi"/>
          <w:b/>
          <w:sz w:val="22"/>
          <w:szCs w:val="22"/>
        </w:rPr>
        <w:t xml:space="preserve"> dni kalendarzowych licząc od daty podpisania Umowy, tj. do dnia </w:t>
      </w:r>
      <w:r w:rsidRPr="002B45E5">
        <w:rPr>
          <w:rFonts w:asciiTheme="minorHAnsi" w:eastAsia="Calibri" w:hAnsiTheme="minorHAnsi" w:cstheme="minorHAnsi"/>
          <w:b/>
          <w:sz w:val="22"/>
          <w:szCs w:val="22"/>
          <w:lang w:eastAsia="pl-PL"/>
        </w:rPr>
        <w:t>…………….. 202</w:t>
      </w:r>
      <w:r>
        <w:rPr>
          <w:rFonts w:asciiTheme="minorHAnsi" w:eastAsia="Calibri" w:hAnsiTheme="minorHAnsi" w:cstheme="minorHAnsi"/>
          <w:b/>
          <w:sz w:val="22"/>
          <w:szCs w:val="22"/>
          <w:lang w:eastAsia="pl-PL"/>
        </w:rPr>
        <w:t>6</w:t>
      </w:r>
      <w:r w:rsidRPr="002B45E5">
        <w:rPr>
          <w:rFonts w:asciiTheme="minorHAnsi" w:eastAsia="Calibri" w:hAnsiTheme="minorHAnsi" w:cstheme="minorHAnsi"/>
          <w:b/>
          <w:sz w:val="22"/>
          <w:szCs w:val="22"/>
          <w:lang w:eastAsia="pl-PL"/>
        </w:rPr>
        <w:t>r</w:t>
      </w:r>
      <w:r w:rsidRPr="002B45E5">
        <w:rPr>
          <w:rFonts w:asciiTheme="minorHAnsi" w:eastAsia="Calibri" w:hAnsiTheme="minorHAnsi" w:cstheme="minorHAnsi"/>
          <w:sz w:val="22"/>
          <w:szCs w:val="22"/>
        </w:rPr>
        <w:t>.</w:t>
      </w:r>
    </w:p>
    <w:p w14:paraId="3E1C96C8" w14:textId="0E30ADD8" w:rsidR="00145822" w:rsidRPr="002B45E5" w:rsidRDefault="00145822" w:rsidP="00145822">
      <w:pPr>
        <w:pStyle w:val="Akapitzlist"/>
        <w:numPr>
          <w:ilvl w:val="2"/>
          <w:numId w:val="32"/>
        </w:numPr>
        <w:ind w:left="426" w:hanging="322"/>
        <w:rPr>
          <w:rFonts w:asciiTheme="minorHAnsi" w:hAnsiTheme="minorHAnsi" w:cstheme="minorHAnsi"/>
          <w:color w:val="000000" w:themeColor="text1"/>
          <w:sz w:val="22"/>
          <w:szCs w:val="22"/>
        </w:rPr>
      </w:pPr>
      <w:r w:rsidRPr="002B45E5">
        <w:rPr>
          <w:rFonts w:asciiTheme="minorHAnsi" w:hAnsiTheme="minorHAnsi" w:cstheme="minorHAnsi"/>
          <w:spacing w:val="-3"/>
          <w:sz w:val="22"/>
          <w:szCs w:val="22"/>
        </w:rPr>
        <w:t xml:space="preserve">Wykonanie przedmiotu umowy w zakresie części objętej prawem opcji, w przypadku skorzystania przez Zamawiającego z prawa opcji, </w:t>
      </w:r>
      <w:r w:rsidRPr="002B45E5">
        <w:rPr>
          <w:rFonts w:asciiTheme="minorHAnsi" w:eastAsia="Arial" w:hAnsiTheme="minorHAnsi" w:cstheme="minorHAnsi"/>
          <w:sz w:val="22"/>
          <w:szCs w:val="22"/>
        </w:rPr>
        <w:t xml:space="preserve">nastąpi w terminie </w:t>
      </w:r>
      <w:r w:rsidRPr="002B45E5">
        <w:rPr>
          <w:rFonts w:asciiTheme="minorHAnsi" w:eastAsia="Arial" w:hAnsiTheme="minorHAnsi" w:cstheme="minorHAnsi"/>
          <w:b/>
          <w:sz w:val="22"/>
          <w:szCs w:val="22"/>
        </w:rPr>
        <w:t xml:space="preserve">do </w:t>
      </w:r>
      <w:r>
        <w:rPr>
          <w:rFonts w:asciiTheme="minorHAnsi" w:eastAsia="Arial" w:hAnsiTheme="minorHAnsi" w:cstheme="minorHAnsi"/>
          <w:b/>
          <w:sz w:val="22"/>
          <w:szCs w:val="22"/>
        </w:rPr>
        <w:t>14</w:t>
      </w:r>
      <w:r w:rsidRPr="002B45E5">
        <w:rPr>
          <w:rFonts w:asciiTheme="minorHAnsi" w:eastAsia="Arial" w:hAnsiTheme="minorHAnsi" w:cstheme="minorHAnsi"/>
          <w:b/>
          <w:bCs/>
          <w:sz w:val="22"/>
          <w:szCs w:val="22"/>
        </w:rPr>
        <w:t xml:space="preserve"> dni</w:t>
      </w:r>
      <w:r w:rsidRPr="002B45E5">
        <w:rPr>
          <w:rFonts w:asciiTheme="minorHAnsi" w:eastAsia="Arial" w:hAnsiTheme="minorHAnsi" w:cstheme="minorHAnsi"/>
          <w:b/>
          <w:sz w:val="22"/>
          <w:szCs w:val="22"/>
        </w:rPr>
        <w:t xml:space="preserve"> </w:t>
      </w:r>
      <w:r w:rsidRPr="002B45E5">
        <w:rPr>
          <w:rFonts w:asciiTheme="minorHAnsi" w:eastAsia="Arial" w:hAnsiTheme="minorHAnsi" w:cstheme="minorHAnsi"/>
          <w:sz w:val="22"/>
          <w:szCs w:val="22"/>
        </w:rPr>
        <w:t>od daty złożenia oświadczenia o skorzystaniu z prawa opcji</w:t>
      </w:r>
      <w:r w:rsidRPr="002B45E5">
        <w:rPr>
          <w:rFonts w:asciiTheme="minorHAnsi" w:eastAsia="Arial" w:hAnsiTheme="minorHAnsi" w:cstheme="minorHAnsi"/>
          <w:b/>
          <w:bCs/>
          <w:sz w:val="22"/>
          <w:szCs w:val="22"/>
        </w:rPr>
        <w:t>.</w:t>
      </w:r>
    </w:p>
    <w:p w14:paraId="69D13E5C" w14:textId="77777777" w:rsidR="00145822" w:rsidRPr="002B45E5" w:rsidRDefault="00145822" w:rsidP="00145822">
      <w:pPr>
        <w:widowControl/>
        <w:numPr>
          <w:ilvl w:val="2"/>
          <w:numId w:val="32"/>
        </w:numPr>
        <w:overflowPunct/>
        <w:autoSpaceDE/>
        <w:ind w:left="426" w:hanging="322"/>
        <w:contextualSpacing/>
        <w:textAlignment w:val="auto"/>
        <w:rPr>
          <w:rFonts w:asciiTheme="minorHAnsi" w:eastAsia="SimSun" w:hAnsiTheme="minorHAnsi" w:cstheme="minorHAnsi"/>
          <w:color w:val="000000" w:themeColor="text1"/>
          <w:sz w:val="22"/>
          <w:szCs w:val="22"/>
        </w:rPr>
      </w:pPr>
      <w:r w:rsidRPr="002B45E5">
        <w:rPr>
          <w:rFonts w:asciiTheme="minorHAnsi" w:eastAsia="SimSun" w:hAnsiTheme="minorHAnsi" w:cstheme="minorHAnsi"/>
          <w:color w:val="000000" w:themeColor="text1"/>
          <w:sz w:val="22"/>
          <w:szCs w:val="22"/>
        </w:rPr>
        <w:t xml:space="preserve">Za datę wykonania Przedmiotu Umowy uznaje się datę dostawy przedmiotu umowy, potwierdzoną protokołem odbioru sporządzonym przez Zamawiającego. </w:t>
      </w:r>
    </w:p>
    <w:p w14:paraId="1B52491C" w14:textId="77777777" w:rsidR="00145822" w:rsidRPr="002B45E5" w:rsidRDefault="00145822" w:rsidP="00145822">
      <w:pPr>
        <w:pStyle w:val="Default"/>
        <w:rPr>
          <w:rFonts w:asciiTheme="minorHAnsi" w:hAnsiTheme="minorHAnsi" w:cstheme="minorHAnsi"/>
          <w:sz w:val="22"/>
          <w:szCs w:val="22"/>
        </w:rPr>
      </w:pPr>
    </w:p>
    <w:p w14:paraId="3ECB6A0C" w14:textId="77777777" w:rsidR="00145822" w:rsidRPr="002B45E5" w:rsidRDefault="00145822" w:rsidP="00145822">
      <w:pPr>
        <w:contextualSpacing/>
        <w:jc w:val="center"/>
        <w:rPr>
          <w:rFonts w:asciiTheme="minorHAnsi" w:hAnsiTheme="minorHAnsi" w:cstheme="minorHAnsi"/>
          <w:b/>
          <w:caps/>
          <w:color w:val="000000"/>
          <w:sz w:val="22"/>
          <w:szCs w:val="22"/>
        </w:rPr>
      </w:pPr>
      <w:r w:rsidRPr="002B45E5">
        <w:rPr>
          <w:rFonts w:asciiTheme="minorHAnsi" w:hAnsiTheme="minorHAnsi" w:cstheme="minorHAnsi"/>
          <w:b/>
          <w:caps/>
          <w:color w:val="000000"/>
          <w:sz w:val="22"/>
          <w:szCs w:val="22"/>
        </w:rPr>
        <w:t>§5</w:t>
      </w:r>
    </w:p>
    <w:p w14:paraId="1CB03503" w14:textId="77777777" w:rsidR="00145822" w:rsidRPr="002B45E5" w:rsidRDefault="00145822" w:rsidP="00145822">
      <w:pPr>
        <w:pStyle w:val="Akapitzlist"/>
        <w:numPr>
          <w:ilvl w:val="0"/>
          <w:numId w:val="33"/>
        </w:numPr>
        <w:ind w:left="426"/>
        <w:rPr>
          <w:rFonts w:asciiTheme="minorHAnsi" w:hAnsiTheme="minorHAnsi" w:cstheme="minorHAnsi"/>
          <w:color w:val="000000"/>
          <w:sz w:val="22"/>
          <w:szCs w:val="22"/>
        </w:rPr>
      </w:pPr>
      <w:r w:rsidRPr="002B45E5">
        <w:rPr>
          <w:rFonts w:asciiTheme="minorHAnsi" w:hAnsiTheme="minorHAnsi" w:cstheme="minorHAnsi"/>
          <w:sz w:val="22"/>
          <w:szCs w:val="22"/>
        </w:rPr>
        <w:t>Za wykonanie przedmiotu umowy w zakresie zamówienia podstawowego Zamawiający zapłaci Wykonawcy wynagrodzenie zgodnie ze złożoną ofertą w kwocie: ……………….............................. zł brutto (słownie: ………./100 złotych).</w:t>
      </w:r>
    </w:p>
    <w:p w14:paraId="2EEE8816" w14:textId="77777777" w:rsidR="00145822" w:rsidRPr="002B45E5" w:rsidRDefault="00145822" w:rsidP="00145822">
      <w:pPr>
        <w:pStyle w:val="Akapitzlist"/>
        <w:numPr>
          <w:ilvl w:val="0"/>
          <w:numId w:val="33"/>
        </w:numPr>
        <w:ind w:left="426"/>
        <w:rPr>
          <w:rFonts w:asciiTheme="minorHAnsi" w:hAnsiTheme="minorHAnsi" w:cstheme="minorHAnsi"/>
          <w:color w:val="000000"/>
          <w:sz w:val="22"/>
          <w:szCs w:val="22"/>
        </w:rPr>
      </w:pPr>
      <w:r w:rsidRPr="002B45E5">
        <w:rPr>
          <w:rFonts w:asciiTheme="minorHAnsi" w:hAnsiTheme="minorHAnsi" w:cstheme="minorHAnsi"/>
          <w:spacing w:val="-3"/>
          <w:sz w:val="22"/>
          <w:szCs w:val="22"/>
        </w:rPr>
        <w:t xml:space="preserve">W przypadku skorzystania przez Zamawiającego z prawa opcji wysokość wynagrodzenia należnego za realizację zamówienia opcjonalnego - prawo opcji wynosi………… zł brutto </w:t>
      </w:r>
      <w:r w:rsidRPr="002B45E5">
        <w:rPr>
          <w:rFonts w:asciiTheme="minorHAnsi" w:hAnsiTheme="minorHAnsi" w:cstheme="minorHAnsi"/>
          <w:sz w:val="22"/>
          <w:szCs w:val="22"/>
        </w:rPr>
        <w:t>(słownie: ………./100 złotych)</w:t>
      </w:r>
      <w:r w:rsidRPr="002B45E5">
        <w:rPr>
          <w:rFonts w:asciiTheme="minorHAnsi" w:hAnsiTheme="minorHAnsi" w:cstheme="minorHAnsi"/>
          <w:spacing w:val="-3"/>
          <w:sz w:val="22"/>
          <w:szCs w:val="22"/>
        </w:rPr>
        <w:t>.</w:t>
      </w:r>
    </w:p>
    <w:p w14:paraId="0FE77F39" w14:textId="77777777" w:rsidR="00145822" w:rsidRPr="002B45E5" w:rsidRDefault="00145822" w:rsidP="00145822">
      <w:pPr>
        <w:pStyle w:val="Akapitzlist"/>
        <w:numPr>
          <w:ilvl w:val="0"/>
          <w:numId w:val="33"/>
        </w:numPr>
        <w:ind w:left="426"/>
        <w:rPr>
          <w:rFonts w:asciiTheme="minorHAnsi" w:hAnsiTheme="minorHAnsi" w:cstheme="minorHAnsi"/>
          <w:color w:val="000000"/>
          <w:sz w:val="22"/>
          <w:szCs w:val="22"/>
        </w:rPr>
      </w:pPr>
      <w:r w:rsidRPr="002B45E5">
        <w:rPr>
          <w:rFonts w:asciiTheme="minorHAnsi" w:hAnsiTheme="minorHAnsi" w:cstheme="minorHAnsi"/>
          <w:spacing w:val="-3"/>
          <w:sz w:val="22"/>
          <w:szCs w:val="22"/>
        </w:rPr>
        <w:t>Maksymalna wartość niniejszej umowy uwzględniająca prawo opcji wynosi……………………… zł brutto (</w:t>
      </w:r>
      <w:r w:rsidRPr="002B45E5">
        <w:rPr>
          <w:rFonts w:asciiTheme="minorHAnsi" w:hAnsiTheme="minorHAnsi" w:cstheme="minorHAnsi"/>
          <w:sz w:val="22"/>
          <w:szCs w:val="22"/>
        </w:rPr>
        <w:t>słownie: ………./100 złotych)</w:t>
      </w:r>
      <w:r w:rsidRPr="002B45E5">
        <w:rPr>
          <w:rFonts w:asciiTheme="minorHAnsi" w:hAnsiTheme="minorHAnsi" w:cstheme="minorHAnsi"/>
          <w:spacing w:val="-3"/>
          <w:sz w:val="22"/>
          <w:szCs w:val="22"/>
        </w:rPr>
        <w:t xml:space="preserve"> (suma kwot określonych w ust. 1 i 2).</w:t>
      </w:r>
    </w:p>
    <w:p w14:paraId="3F086F45" w14:textId="77777777" w:rsidR="00145822" w:rsidRPr="002B45E5" w:rsidRDefault="00145822" w:rsidP="00145822">
      <w:pPr>
        <w:pStyle w:val="Akapitzlist"/>
        <w:numPr>
          <w:ilvl w:val="0"/>
          <w:numId w:val="33"/>
        </w:numPr>
        <w:ind w:left="426"/>
        <w:rPr>
          <w:rFonts w:asciiTheme="minorHAnsi" w:hAnsiTheme="minorHAnsi" w:cstheme="minorHAnsi"/>
          <w:color w:val="000000"/>
          <w:sz w:val="22"/>
          <w:szCs w:val="22"/>
        </w:rPr>
      </w:pPr>
      <w:r w:rsidRPr="002B45E5">
        <w:rPr>
          <w:rFonts w:asciiTheme="minorHAnsi" w:hAnsiTheme="minorHAnsi" w:cstheme="minorHAnsi"/>
          <w:color w:val="000000"/>
          <w:sz w:val="22"/>
          <w:szCs w:val="22"/>
        </w:rPr>
        <w:t>Wszelkie rozliczenia z Wykonawcą będą dokonywane wyłącznie w walucie polskiej.</w:t>
      </w:r>
    </w:p>
    <w:p w14:paraId="41A1816F" w14:textId="77777777" w:rsidR="00145822" w:rsidRPr="002B45E5" w:rsidRDefault="00145822" w:rsidP="00145822">
      <w:pPr>
        <w:pStyle w:val="Akapitzlist"/>
        <w:numPr>
          <w:ilvl w:val="0"/>
          <w:numId w:val="33"/>
        </w:numPr>
        <w:ind w:left="426"/>
        <w:rPr>
          <w:rFonts w:asciiTheme="minorHAnsi" w:hAnsiTheme="minorHAnsi" w:cstheme="minorHAnsi"/>
          <w:color w:val="000000"/>
          <w:sz w:val="22"/>
          <w:szCs w:val="22"/>
        </w:rPr>
      </w:pPr>
      <w:r w:rsidRPr="002B45E5">
        <w:rPr>
          <w:rFonts w:asciiTheme="minorHAnsi" w:hAnsiTheme="minorHAnsi" w:cstheme="minorHAnsi"/>
          <w:color w:val="000000"/>
          <w:sz w:val="22"/>
          <w:szCs w:val="22"/>
        </w:rPr>
        <w:t xml:space="preserve">Wynagrodzenie ma charakter ryczałtowy i ma do niego zastosowanie art. 632 § 1 i § 2 Kodeksu cywilnego. </w:t>
      </w:r>
    </w:p>
    <w:p w14:paraId="6BEF5138" w14:textId="77777777" w:rsidR="00145822" w:rsidRPr="002B45E5" w:rsidRDefault="00145822" w:rsidP="00145822">
      <w:pPr>
        <w:contextualSpacing/>
        <w:jc w:val="center"/>
        <w:rPr>
          <w:rFonts w:asciiTheme="minorHAnsi" w:hAnsiTheme="minorHAnsi" w:cstheme="minorHAnsi"/>
          <w:b/>
          <w:color w:val="000000" w:themeColor="text1"/>
          <w:sz w:val="22"/>
          <w:szCs w:val="22"/>
        </w:rPr>
      </w:pPr>
    </w:p>
    <w:p w14:paraId="570BBFA3" w14:textId="77777777" w:rsidR="00145822" w:rsidRPr="002B45E5" w:rsidRDefault="00145822" w:rsidP="00145822">
      <w:pPr>
        <w:contextualSpacing/>
        <w:jc w:val="center"/>
        <w:rPr>
          <w:rFonts w:asciiTheme="minorHAnsi" w:hAnsiTheme="minorHAnsi" w:cstheme="minorHAnsi"/>
          <w:b/>
          <w:bCs/>
          <w:caps/>
          <w:color w:val="000000"/>
          <w:sz w:val="22"/>
          <w:szCs w:val="22"/>
        </w:rPr>
      </w:pPr>
      <w:r w:rsidRPr="002B45E5">
        <w:rPr>
          <w:rFonts w:asciiTheme="minorHAnsi" w:hAnsiTheme="minorHAnsi" w:cstheme="minorHAnsi"/>
          <w:b/>
          <w:bCs/>
          <w:caps/>
          <w:color w:val="000000"/>
          <w:sz w:val="22"/>
          <w:szCs w:val="22"/>
        </w:rPr>
        <w:t>§6</w:t>
      </w:r>
    </w:p>
    <w:p w14:paraId="1C25818C"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eastAsia="SimSun" w:hAnsiTheme="minorHAnsi" w:cstheme="minorHAnsi"/>
          <w:color w:val="000000"/>
          <w:sz w:val="22"/>
          <w:szCs w:val="22"/>
        </w:rPr>
        <w:t>Podstawą płatności będzie wystawiona przez Wykonawcę faktura.</w:t>
      </w:r>
    </w:p>
    <w:p w14:paraId="65E78E68"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eastAsia="SimSun" w:hAnsiTheme="minorHAnsi" w:cstheme="minorHAnsi"/>
          <w:color w:val="000000"/>
          <w:sz w:val="22"/>
          <w:szCs w:val="22"/>
        </w:rPr>
        <w:t xml:space="preserve">Podstawą do wystawienia faktury będzie protokół odbioru końcowego bez zastrzeżeń. </w:t>
      </w:r>
    </w:p>
    <w:p w14:paraId="7F4F0E9C"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Wykonawca wystawia faktury/faktury ustrukturyzowane zgodnie z ustawą z dnia 11 marca 2004 r. o podatku od towarów i usług oraz przepisami dotyczącymi Krajowego Systemu e-Faktur (dalej KSeF), w tym przepisami regulującymi tryby szczególne (offline/awaryjne) wystawiania i przekazywania faktur, o ile mają zastosowanie.</w:t>
      </w:r>
    </w:p>
    <w:p w14:paraId="16F066EB"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Przez „fakturę ustrukturyzowaną” strony rozumieją fakturę wystawioną przy użyciu KSeF wraz z przydzielonym numerem identyfikującym tę fakturę w tym systemie.</w:t>
      </w:r>
    </w:p>
    <w:p w14:paraId="1FA8FCBF"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 xml:space="preserve">Za dzień otrzymania faktury wystawionej w KSeF uznaje się dzień przydzielenia jej numeru w KSeF. Wykonawca zobowiązuje się, w terminie 3 dni od dnia przydzielenia numeru KSeF, przesłać na adres e-mail </w:t>
      </w:r>
      <w:r w:rsidRPr="007D2FB1">
        <w:rPr>
          <w:rFonts w:asciiTheme="minorHAnsi" w:hAnsiTheme="minorHAnsi" w:cstheme="minorHAnsi"/>
          <w:b/>
          <w:bCs/>
          <w:sz w:val="22"/>
          <w:szCs w:val="22"/>
        </w:rPr>
        <w:t>…………………………………</w:t>
      </w:r>
      <w:r w:rsidRPr="007D2FB1">
        <w:rPr>
          <w:rFonts w:asciiTheme="minorHAnsi" w:hAnsiTheme="minorHAnsi" w:cstheme="minorHAnsi"/>
          <w:sz w:val="22"/>
          <w:szCs w:val="22"/>
        </w:rPr>
        <w:t xml:space="preserve"> informację identyfikującą fakturę w KSeF, obejmującą co najmniej numer KSeF, numer umowy/zamówienia, kwotę brutto oraz datę wystawienia. Obowiązek, o którym mowa w zdaniu poprzednim, ma charakter wyłącznie organizacyjny i służy zapewnieniu sprawnego obiegu dokumentów po stronie Zamawiającego.</w:t>
      </w:r>
    </w:p>
    <w:p w14:paraId="30F4E7C8"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lastRenderedPageBreak/>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rozpocznie bieg od dnia otrzymania/dostarczenia faktury korygującej lub faktury wystawionej prawidłowo.</w:t>
      </w:r>
    </w:p>
    <w:p w14:paraId="3E6CA691"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W przypadku wystawienia przez Wykonawcę nieprawidłowej faktury VAT, Zamawiający ma prawo wstrzymać zapłatę do czasu doręczenia/otrzymania prawidłowo wystawionej faktury/korekty faktury, a Wykonawca nie ma prawa żądać zapłaty odsetek ustawowych za opóźnienie wynikających z przekroczenia terminu płatności na podstawie błędnie wystawionej faktury.</w:t>
      </w:r>
    </w:p>
    <w:p w14:paraId="693EEA61"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 xml:space="preserve">Załączniki do faktur, które nie mogą zgodnie z obowiązującymi przepisami stanowić załącznika do faktury ustrukturyzowanej, należy przesłać w formie elektronicznej w formacie pliku PDF za pośrednictwem poczty elektronicznej na  adres e-mail </w:t>
      </w:r>
      <w:r w:rsidRPr="007D2FB1">
        <w:rPr>
          <w:rFonts w:asciiTheme="minorHAnsi" w:hAnsiTheme="minorHAnsi" w:cstheme="minorHAnsi"/>
          <w:b/>
          <w:bCs/>
          <w:sz w:val="22"/>
          <w:szCs w:val="22"/>
        </w:rPr>
        <w:t>……………………………………..</w:t>
      </w:r>
      <w:r w:rsidRPr="007D2FB1">
        <w:rPr>
          <w:rFonts w:asciiTheme="minorHAnsi" w:hAnsiTheme="minorHAnsi" w:cstheme="minorHAnsi"/>
          <w:sz w:val="22"/>
          <w:szCs w:val="22"/>
        </w:rPr>
        <w:t xml:space="preserve"> 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2DB2860C"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Zamawiający zapłaci przelewem kwotę wynikającą z prawidłowo wystawionej faktury na wskazane na niej konto w terminie do 30 dni od daty jej otrzymania/doręczenia.</w:t>
      </w:r>
    </w:p>
    <w:p w14:paraId="34CD4909"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Za termin zapłaty przyjmuje się datę obciążenia przez bank rachunku Zamawiającego.</w:t>
      </w:r>
    </w:p>
    <w:p w14:paraId="4277AD78"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Zamawiający upoważnia Wykonawcę do wystawienia faktury VAT bez podpisu Zamawiającego.</w:t>
      </w:r>
    </w:p>
    <w:p w14:paraId="0446AE36"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Wykonawca może przesłać fakturę za pośrednictwem Platformy Elektronicznego Fakturowania, przy czym korzystanie z PEF nie zastępuje KSeF w zakresie, w jakim do danej faktury znajduje zastosowanie jej obowiązek. Zapisy, określone w niniejszym paragrafie dotyczące terminów płatności oraz jej dostarczenia stosuje się odpowiednio.</w:t>
      </w:r>
    </w:p>
    <w:p w14:paraId="26960A63"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W przypadku wystawiania eFaktury zgodnie z Rozporządzeniem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należy umieścić nr umowy (kontraktu), w polu „opis” zapis – WiMBP w Bydgoszczy (Dział Informaty</w:t>
      </w:r>
      <w:r>
        <w:rPr>
          <w:rFonts w:asciiTheme="minorHAnsi" w:hAnsiTheme="minorHAnsi" w:cstheme="minorHAnsi"/>
          <w:sz w:val="22"/>
          <w:szCs w:val="22"/>
        </w:rPr>
        <w:t>czny</w:t>
      </w:r>
      <w:r w:rsidRPr="007D2FB1">
        <w:rPr>
          <w:rFonts w:asciiTheme="minorHAnsi" w:hAnsiTheme="minorHAnsi" w:cstheme="minorHAnsi"/>
          <w:sz w:val="22"/>
          <w:szCs w:val="22"/>
        </w:rPr>
        <w:t>).</w:t>
      </w:r>
    </w:p>
    <w:p w14:paraId="6519375A" w14:textId="77777777" w:rsidR="00B764A2" w:rsidRPr="007D2FB1" w:rsidRDefault="00B764A2" w:rsidP="00B764A2">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Zmiana adresu e-mail, o którym mowa w ust. 5 i 8 nie wymaga zawarcia aneksu do umowy.</w:t>
      </w:r>
    </w:p>
    <w:p w14:paraId="52373A26" w14:textId="77777777" w:rsidR="00145822" w:rsidRPr="002B45E5" w:rsidRDefault="00145822" w:rsidP="00145822">
      <w:pPr>
        <w:pStyle w:val="Default"/>
        <w:jc w:val="center"/>
        <w:rPr>
          <w:rFonts w:asciiTheme="minorHAnsi" w:hAnsiTheme="minorHAnsi" w:cstheme="minorHAnsi"/>
          <w:sz w:val="22"/>
          <w:szCs w:val="22"/>
        </w:rPr>
      </w:pPr>
    </w:p>
    <w:p w14:paraId="2BBEA3CA" w14:textId="77777777" w:rsidR="00145822" w:rsidRPr="002B45E5" w:rsidRDefault="00145822" w:rsidP="00145822">
      <w:pPr>
        <w:pStyle w:val="Default"/>
        <w:jc w:val="center"/>
        <w:rPr>
          <w:rFonts w:asciiTheme="minorHAnsi" w:hAnsiTheme="minorHAnsi" w:cstheme="minorHAnsi"/>
          <w:b/>
          <w:sz w:val="22"/>
          <w:szCs w:val="22"/>
        </w:rPr>
      </w:pPr>
      <w:r w:rsidRPr="002B45E5">
        <w:rPr>
          <w:rFonts w:asciiTheme="minorHAnsi" w:hAnsiTheme="minorHAnsi" w:cstheme="minorHAnsi"/>
          <w:b/>
          <w:sz w:val="22"/>
          <w:szCs w:val="22"/>
        </w:rPr>
        <w:t>§7</w:t>
      </w:r>
    </w:p>
    <w:p w14:paraId="4B9E4A02" w14:textId="77777777" w:rsidR="00145822" w:rsidRPr="002B45E5" w:rsidRDefault="00145822" w:rsidP="00145822">
      <w:pPr>
        <w:widowControl/>
        <w:numPr>
          <w:ilvl w:val="1"/>
          <w:numId w:val="15"/>
        </w:numPr>
        <w:ind w:left="426" w:hanging="426"/>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Zamawiający przewiduje: odbiór – po zakończeniu realizacji zamówienia,</w:t>
      </w:r>
    </w:p>
    <w:p w14:paraId="128A0F76" w14:textId="77777777" w:rsidR="00145822" w:rsidRPr="002B45E5" w:rsidRDefault="00145822" w:rsidP="00145822">
      <w:pPr>
        <w:widowControl/>
        <w:numPr>
          <w:ilvl w:val="1"/>
          <w:numId w:val="15"/>
        </w:numPr>
        <w:ind w:left="426" w:hanging="426"/>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iCs/>
          <w:color w:val="000000"/>
          <w:sz w:val="22"/>
          <w:szCs w:val="22"/>
        </w:rPr>
        <w:t>Zamawiający przystąpi do odbioru końcowego w terminie nie późniejszym niż 5 dni roboczych od dnia zgłoszenia przez Wykonawcę gotowości do odbioru końcowego.</w:t>
      </w:r>
    </w:p>
    <w:p w14:paraId="557FE873" w14:textId="77777777" w:rsidR="00145822" w:rsidRPr="002B45E5" w:rsidRDefault="00145822" w:rsidP="00145822">
      <w:pPr>
        <w:widowControl/>
        <w:numPr>
          <w:ilvl w:val="1"/>
          <w:numId w:val="15"/>
        </w:numPr>
        <w:ind w:left="426" w:hanging="426"/>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W przypadku stwierdzenia podczas odbioru końcowego:</w:t>
      </w:r>
    </w:p>
    <w:p w14:paraId="270561AA" w14:textId="77777777" w:rsidR="00145822" w:rsidRPr="002B45E5" w:rsidRDefault="00145822" w:rsidP="00145822">
      <w:pPr>
        <w:widowControl/>
        <w:numPr>
          <w:ilvl w:val="0"/>
          <w:numId w:val="16"/>
        </w:numPr>
        <w:tabs>
          <w:tab w:val="left" w:pos="922"/>
        </w:tabs>
        <w:ind w:left="709" w:hanging="357"/>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wad istotnych które uniemożliwiają, bądź znacząco utrudniają korzystanie z dostarczonego sprzętu, nie zostanie odebrany do czasu usunięcia wad (uważa się wówczas, że przedmiot Umowy nie został wykonany w terminie);</w:t>
      </w:r>
    </w:p>
    <w:p w14:paraId="14808117" w14:textId="77777777" w:rsidR="00145822" w:rsidRPr="002B45E5" w:rsidRDefault="00145822" w:rsidP="00145822">
      <w:pPr>
        <w:widowControl/>
        <w:numPr>
          <w:ilvl w:val="0"/>
          <w:numId w:val="16"/>
        </w:numPr>
        <w:tabs>
          <w:tab w:val="left" w:pos="922"/>
        </w:tabs>
        <w:ind w:left="709"/>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 xml:space="preserve">wad nieistotnych, które nadają się do usunięcia - Wykonawca zobowiązuje się do ich usunięcia w terminie 14 (czternastu) dni, chyba, że Zamawiający wyznaczy Wykonawcy dłuższy termin (uważa się wówczas, że przedmiot Umowy został wykonany w terminie), </w:t>
      </w:r>
    </w:p>
    <w:p w14:paraId="20E50A07" w14:textId="77777777" w:rsidR="00145822" w:rsidRPr="002B45E5" w:rsidRDefault="00145822" w:rsidP="00145822">
      <w:pPr>
        <w:widowControl/>
        <w:numPr>
          <w:ilvl w:val="0"/>
          <w:numId w:val="16"/>
        </w:numPr>
        <w:tabs>
          <w:tab w:val="left" w:pos="922"/>
        </w:tabs>
        <w:ind w:left="709"/>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w razie nieusunięcia przez Wykonawcę wad nieistotnych we wskazanym przez Zamawiającego terminie, Zamawiający może wyznaczyć Wykonawcy dodatkowy, określony przez siebie termin do ich usunięcia (nie krótszy jednak niż 7 (siedem) dni) - wyznaczenie dodatkowego terminu do usunięcia wad jest uprawnieniem, a nie obowiązkiem Zamawiającego;</w:t>
      </w:r>
    </w:p>
    <w:p w14:paraId="0DBE6AA4" w14:textId="77777777" w:rsidR="00145822" w:rsidRPr="002B45E5" w:rsidRDefault="00145822" w:rsidP="00145822">
      <w:pPr>
        <w:widowControl/>
        <w:numPr>
          <w:ilvl w:val="0"/>
          <w:numId w:val="16"/>
        </w:numPr>
        <w:tabs>
          <w:tab w:val="left" w:pos="922"/>
        </w:tabs>
        <w:ind w:left="709"/>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wad nieistotnych, które nie nadają się do usunięcia - Zamawiający ma prawo dokonać odpowiedniego obniżenia umówionego wynagrodzenia.</w:t>
      </w:r>
    </w:p>
    <w:p w14:paraId="5D0DBC9D" w14:textId="77777777" w:rsidR="00145822" w:rsidRPr="002B45E5" w:rsidRDefault="00145822" w:rsidP="00145822">
      <w:pPr>
        <w:pStyle w:val="Default"/>
        <w:rPr>
          <w:rFonts w:asciiTheme="minorHAnsi" w:hAnsiTheme="minorHAnsi" w:cstheme="minorHAnsi"/>
          <w:sz w:val="22"/>
          <w:szCs w:val="22"/>
        </w:rPr>
      </w:pPr>
    </w:p>
    <w:p w14:paraId="7309C539" w14:textId="77777777" w:rsidR="00145822" w:rsidRPr="002B45E5" w:rsidRDefault="00145822" w:rsidP="00145822">
      <w:pPr>
        <w:ind w:left="284" w:hanging="284"/>
        <w:contextualSpacing/>
        <w:jc w:val="center"/>
        <w:rPr>
          <w:rFonts w:asciiTheme="minorHAnsi" w:hAnsiTheme="minorHAnsi" w:cstheme="minorHAnsi"/>
          <w:b/>
          <w:bCs/>
          <w:caps/>
          <w:color w:val="000000"/>
          <w:sz w:val="22"/>
          <w:szCs w:val="22"/>
        </w:rPr>
      </w:pPr>
      <w:r w:rsidRPr="002B45E5">
        <w:rPr>
          <w:rFonts w:asciiTheme="minorHAnsi" w:hAnsiTheme="minorHAnsi" w:cstheme="minorHAnsi"/>
          <w:b/>
          <w:bCs/>
          <w:caps/>
          <w:color w:val="000000"/>
          <w:sz w:val="22"/>
          <w:szCs w:val="22"/>
        </w:rPr>
        <w:t>§ 8</w:t>
      </w:r>
    </w:p>
    <w:p w14:paraId="58E01504" w14:textId="77777777" w:rsidR="00145822" w:rsidRPr="002B45E5" w:rsidRDefault="00145822" w:rsidP="00145822">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Wykonawca jest w pełni odpowiedzialny wobec Zamawiającego za wady przedmiotu Umowy.</w:t>
      </w:r>
    </w:p>
    <w:p w14:paraId="2793174B" w14:textId="77777777" w:rsidR="00145822" w:rsidRPr="002B45E5" w:rsidRDefault="00145822" w:rsidP="00145822">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Okres rękojmi za wady rozpoczyna bieg od momentu podpisania protokołu odbioru końcowego przedmiotu Umowy przez Zamawiającego i wygasa wraz z upływem 36 miesięcy.</w:t>
      </w:r>
    </w:p>
    <w:p w14:paraId="50F14DBF" w14:textId="77777777" w:rsidR="00145822" w:rsidRPr="002B45E5" w:rsidRDefault="00145822" w:rsidP="00145822">
      <w:pPr>
        <w:pStyle w:val="Style1"/>
        <w:widowControl/>
        <w:numPr>
          <w:ilvl w:val="2"/>
          <w:numId w:val="35"/>
        </w:numPr>
        <w:spacing w:line="240" w:lineRule="auto"/>
        <w:ind w:left="426" w:right="14" w:hanging="322"/>
        <w:contextualSpacing/>
        <w:jc w:val="left"/>
        <w:rPr>
          <w:rFonts w:asciiTheme="minorHAnsi" w:hAnsiTheme="minorHAnsi" w:cstheme="minorHAnsi"/>
          <w:color w:val="000000"/>
          <w:sz w:val="22"/>
          <w:szCs w:val="22"/>
        </w:rPr>
      </w:pPr>
      <w:r w:rsidRPr="002B45E5">
        <w:rPr>
          <w:rFonts w:asciiTheme="minorHAnsi" w:hAnsiTheme="minorHAnsi" w:cstheme="minorHAnsi"/>
          <w:color w:val="000000"/>
          <w:sz w:val="22"/>
          <w:szCs w:val="22"/>
        </w:rPr>
        <w:t xml:space="preserve">W przypadku ujawnienia się w okresie rękojmi wad przedmiotu Umowy, Zamawiający według własnego uznania może żądać usunięcia wad lub złożyć oświadczenie o obniżeniu wynagrodzenia albo o odstąpieniu od </w:t>
      </w:r>
      <w:r w:rsidRPr="002B45E5">
        <w:rPr>
          <w:rFonts w:asciiTheme="minorHAnsi" w:hAnsiTheme="minorHAnsi" w:cstheme="minorHAnsi"/>
          <w:color w:val="000000"/>
          <w:sz w:val="22"/>
          <w:szCs w:val="22"/>
        </w:rPr>
        <w:lastRenderedPageBreak/>
        <w:t>Umowy. Oświadczenie o odstąpieniu od umowy może być złożone, jeżeli Wykonawca nie usunie wady pomimo wezwania Zamawiającego i wyznaczenia technologicznie uzasadnionego terminu na usunięcie wady.</w:t>
      </w:r>
    </w:p>
    <w:p w14:paraId="54406663" w14:textId="77777777" w:rsidR="00145822" w:rsidRPr="002B45E5" w:rsidRDefault="00145822" w:rsidP="00145822">
      <w:pPr>
        <w:pStyle w:val="Style1"/>
        <w:widowControl/>
        <w:numPr>
          <w:ilvl w:val="2"/>
          <w:numId w:val="35"/>
        </w:numPr>
        <w:spacing w:line="240" w:lineRule="auto"/>
        <w:ind w:left="426" w:right="14" w:hanging="322"/>
        <w:contextualSpacing/>
        <w:jc w:val="left"/>
        <w:rPr>
          <w:rFonts w:asciiTheme="minorHAnsi" w:hAnsiTheme="minorHAnsi" w:cstheme="minorHAnsi"/>
          <w:color w:val="000000"/>
          <w:sz w:val="22"/>
          <w:szCs w:val="22"/>
        </w:rPr>
      </w:pPr>
      <w:r w:rsidRPr="002B45E5">
        <w:rPr>
          <w:rFonts w:asciiTheme="minorHAnsi" w:hAnsiTheme="minorHAnsi" w:cstheme="minorHAnsi"/>
          <w:color w:val="000000"/>
          <w:sz w:val="22"/>
          <w:szCs w:val="22"/>
        </w:rPr>
        <w:t>W przypadku zażądania przez Zamawiającego usunięcia wad, Wykonawca zobowiązany jest do ich usunięcia w terminie 14 (czternastu) dni od dnia ich zgłoszenia, chyba że Zamawiający wyznaczy Wykonawcy na piśmie dłuższy termin.</w:t>
      </w:r>
    </w:p>
    <w:p w14:paraId="45A4C12D" w14:textId="77777777" w:rsidR="00145822" w:rsidRPr="002B45E5" w:rsidRDefault="00145822" w:rsidP="00145822">
      <w:pPr>
        <w:pStyle w:val="Style1"/>
        <w:widowControl/>
        <w:numPr>
          <w:ilvl w:val="2"/>
          <w:numId w:val="35"/>
        </w:numPr>
        <w:spacing w:line="240" w:lineRule="auto"/>
        <w:ind w:left="426" w:right="14" w:hanging="322"/>
        <w:contextualSpacing/>
        <w:jc w:val="left"/>
        <w:rPr>
          <w:rFonts w:asciiTheme="minorHAnsi" w:hAnsiTheme="minorHAnsi" w:cstheme="minorHAnsi"/>
          <w:color w:val="000000"/>
          <w:sz w:val="22"/>
          <w:szCs w:val="22"/>
        </w:rPr>
      </w:pPr>
      <w:r w:rsidRPr="002B45E5">
        <w:rPr>
          <w:rFonts w:asciiTheme="minorHAnsi" w:hAnsiTheme="minorHAnsi" w:cstheme="minorHAnsi"/>
          <w:color w:val="000000"/>
          <w:sz w:val="22"/>
          <w:szCs w:val="22"/>
        </w:rPr>
        <w:t>W przypadku, gdy z obiektywnych względów technicznych/technologicznych lub organizacyjnych (np. konieczność zamówienia urządzeń lub materiałów), usunięcie wady w terminie, o którym mowa w ust. 4 nie będzie możliwe, Wykonawca zobowiązany jest poinformować o tym fakcie pisemnie Zamawiającego, nie później niż w terminie 5 (pięciu) dni od daty zgłoszenia wady i zaproponować odpowiedni termin naprawy. W takim przypadku, termin usunięcia wady wyznacza Zamawiający, uwzględniając obiektywne możliwości techniczne/technologiczne i/lub organizacyjne naprawy. W przypadku braku zawiadomienia Zamawiającego o ww. przeszkodach usunięcia wad w terminie 5 (pięciu) dni od dnia zgłoszenia wad, Wykonawcę wiąże termin określony w ust. 4.</w:t>
      </w:r>
    </w:p>
    <w:p w14:paraId="5C93B3B0" w14:textId="77777777" w:rsidR="00145822" w:rsidRPr="002B45E5" w:rsidRDefault="00145822" w:rsidP="00145822">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Niezależnie od uprawnień wynikających z rękojmi za wady, Wykonawca udziela Zamawiającemu gwarancji jakości na przedmiot Umowy na warunkach określonych poniżej.</w:t>
      </w:r>
    </w:p>
    <w:p w14:paraId="296146B3" w14:textId="77777777" w:rsidR="00145822" w:rsidRPr="002B45E5" w:rsidRDefault="00145822" w:rsidP="00145822">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Gwarancja jakości obejmuje wszystkie wady przedmiotu Umowy.</w:t>
      </w:r>
    </w:p>
    <w:p w14:paraId="13E1F9C0" w14:textId="77777777" w:rsidR="00145822" w:rsidRPr="002B45E5" w:rsidRDefault="00145822" w:rsidP="00145822">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 xml:space="preserve">Okres gwarancji jakości rozpoczyna bieg od momentu podpisania protokołu odbioru końcowego przedmiotu Umowy przez Zamawiającego i wygasa wraz z upływem </w:t>
      </w:r>
      <w:r w:rsidRPr="002B45E5">
        <w:rPr>
          <w:rStyle w:val="FontStyle13"/>
          <w:rFonts w:asciiTheme="minorHAnsi" w:hAnsiTheme="minorHAnsi" w:cstheme="minorHAnsi"/>
          <w:b/>
          <w:sz w:val="22"/>
          <w:szCs w:val="22"/>
        </w:rPr>
        <w:t>36 miesięcy</w:t>
      </w:r>
      <w:r w:rsidRPr="002B45E5">
        <w:rPr>
          <w:rStyle w:val="FontStyle13"/>
          <w:rFonts w:asciiTheme="minorHAnsi" w:hAnsiTheme="minorHAnsi" w:cstheme="minorHAnsi"/>
          <w:sz w:val="22"/>
          <w:szCs w:val="22"/>
        </w:rPr>
        <w:t xml:space="preserve">. </w:t>
      </w:r>
    </w:p>
    <w:p w14:paraId="5F37017B" w14:textId="77777777" w:rsidR="00145822" w:rsidRPr="002B45E5" w:rsidRDefault="00145822" w:rsidP="00145822">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Wykonawca gwarantuje, że przedmiot Umowy i/lub jego elementy, przez cały okres gwarancji jakości nie będą miały ubytków lub innych uszkodzeń utrudniających lub uniemożliwiających korzystanie z nich oraz że będą należytej jakości.</w:t>
      </w:r>
    </w:p>
    <w:p w14:paraId="5C40B781" w14:textId="77777777" w:rsidR="00145822" w:rsidRPr="002B45E5" w:rsidRDefault="00145822" w:rsidP="00145822">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Wykonawca zobowiązany jest nieodpłatnie usunąć wady lub naprawić wszelkie uszkodzenia/usterki, które ujawniły się w okresie gwarancji. Usunięcie wad lub usterek nastąpi w terminie 14 (czternastu) dni od dnia zgłoszenia wady lub uszkodzenia/usterki, chyba że Zamawiający wyznaczy Wykonawcy na piśmie dłuższy termin do ich usunięcia z wyjątkiem tych uszkodzeń które powstały w wyniku fizycznej ingerencji osób trzecich.</w:t>
      </w:r>
    </w:p>
    <w:p w14:paraId="39CCB850" w14:textId="77777777" w:rsidR="00145822" w:rsidRPr="002B45E5" w:rsidRDefault="00145822" w:rsidP="00145822">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 przypadku, gdy ze względów technicznych/technologicznych i/lub organizacyjnych, usunięcie wady lub naprawa uszkodzenia/usterki w terminie, o którym mowa w ust. 10 nie będzie możliwe, Wykonawca zobowiązany jest poinformować o tym fakcie pisemnie Zamawiającego, nie później niż w terminie 5 (pięciu) dni od daty zgłoszenia wady lub uszkodzenia/usterki i zaproponować odpowiedni termin naprawy. W takim przypadku, termin wykonania napraw wyznacza Zamawiający, uwzględniając możliwości techniczne/technologiczne i/lub organizacyjne naprawy. W przypadku braku zawiadomienia Zamawiającego o technologicznych/technicznych przeszkodach usunięcia wad lub uszkodzeń/usterki w terminie 5 (pięciu) dni od dnia zgłoszenia wad lub uszkodzeń/usterki, Wykonawcę wiąże termin określony w ust. 10.</w:t>
      </w:r>
    </w:p>
    <w:p w14:paraId="7DC7B6D7" w14:textId="77777777" w:rsidR="00145822" w:rsidRPr="002B45E5" w:rsidRDefault="00145822" w:rsidP="00145822">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 xml:space="preserve">Niniejsza Umowa stanowi dokument gwarancyjny w rozumieniu przepisów Kodeksu cywilnego. </w:t>
      </w:r>
    </w:p>
    <w:p w14:paraId="71BE57E1" w14:textId="77777777" w:rsidR="00145822" w:rsidRPr="002B45E5" w:rsidRDefault="00145822" w:rsidP="00145822">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Warunki gwarancji określone w dokumentach gwarancyjnych, mniej korzystne niż postanowienia niniejszej umowy nie obowiązują, a jednocześnie w miejsce tych postanowień stosuje się postanowienia niniejszej umowy.</w:t>
      </w:r>
    </w:p>
    <w:p w14:paraId="2E3E43A8" w14:textId="77777777" w:rsidR="00145822" w:rsidRPr="002B45E5" w:rsidRDefault="00145822" w:rsidP="00145822">
      <w:pPr>
        <w:pStyle w:val="Default"/>
        <w:jc w:val="center"/>
        <w:rPr>
          <w:rFonts w:asciiTheme="minorHAnsi" w:hAnsiTheme="minorHAnsi" w:cstheme="minorHAnsi"/>
          <w:sz w:val="22"/>
          <w:szCs w:val="22"/>
        </w:rPr>
      </w:pPr>
    </w:p>
    <w:p w14:paraId="25B653AF" w14:textId="77777777" w:rsidR="00145822" w:rsidRPr="002B45E5" w:rsidRDefault="00145822" w:rsidP="00145822">
      <w:pPr>
        <w:contextualSpacing/>
        <w:jc w:val="center"/>
        <w:rPr>
          <w:rFonts w:asciiTheme="minorHAnsi" w:hAnsiTheme="minorHAnsi" w:cstheme="minorHAnsi"/>
          <w:b/>
          <w:bCs/>
          <w:caps/>
          <w:color w:val="000000"/>
          <w:sz w:val="22"/>
          <w:szCs w:val="22"/>
        </w:rPr>
      </w:pPr>
      <w:r w:rsidRPr="002B45E5">
        <w:rPr>
          <w:rFonts w:asciiTheme="minorHAnsi" w:hAnsiTheme="minorHAnsi" w:cstheme="minorHAnsi"/>
          <w:b/>
          <w:bCs/>
          <w:caps/>
          <w:color w:val="000000"/>
          <w:sz w:val="22"/>
          <w:szCs w:val="22"/>
        </w:rPr>
        <w:t>§9</w:t>
      </w:r>
    </w:p>
    <w:p w14:paraId="5EB51745" w14:textId="77777777" w:rsidR="00145822" w:rsidRPr="002B45E5" w:rsidRDefault="00145822" w:rsidP="00145822">
      <w:pPr>
        <w:pStyle w:val="Akapitzlist"/>
        <w:numPr>
          <w:ilvl w:val="1"/>
          <w:numId w:val="17"/>
        </w:numPr>
        <w:tabs>
          <w:tab w:val="clear" w:pos="1080"/>
        </w:tabs>
        <w:ind w:left="426"/>
        <w:rPr>
          <w:rFonts w:asciiTheme="minorHAnsi" w:hAnsiTheme="minorHAnsi" w:cstheme="minorHAnsi"/>
          <w:color w:val="000000"/>
          <w:sz w:val="22"/>
          <w:szCs w:val="22"/>
        </w:rPr>
      </w:pPr>
      <w:r w:rsidRPr="002B45E5">
        <w:rPr>
          <w:rFonts w:asciiTheme="minorHAnsi" w:hAnsiTheme="minorHAnsi" w:cstheme="minorHAnsi"/>
          <w:color w:val="000000"/>
          <w:sz w:val="22"/>
          <w:szCs w:val="22"/>
        </w:rPr>
        <w:t>Niezależnie od tego, czy Zamawiający poniósł szkodę, Wykonawca zapłaci Zamawiającemu następujące kary umowne:</w:t>
      </w:r>
    </w:p>
    <w:p w14:paraId="644AA2D5" w14:textId="77777777" w:rsidR="00145822" w:rsidRPr="002B45E5" w:rsidRDefault="00145822" w:rsidP="00145822">
      <w:pPr>
        <w:widowControl/>
        <w:numPr>
          <w:ilvl w:val="0"/>
          <w:numId w:val="36"/>
        </w:numPr>
        <w:ind w:left="851" w:hanging="425"/>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za opóźnienie w realizacji przedmiotu Umowy - w wysokości 0,5% wynagrodzenia brutto o którym mowa w §5 ust. 1 za każdy rozpoczęty dzień opóźnienia;</w:t>
      </w:r>
    </w:p>
    <w:p w14:paraId="1E55AD62" w14:textId="77777777" w:rsidR="00145822" w:rsidRPr="002B45E5" w:rsidRDefault="00145822" w:rsidP="00145822">
      <w:pPr>
        <w:widowControl/>
        <w:numPr>
          <w:ilvl w:val="0"/>
          <w:numId w:val="36"/>
        </w:numPr>
        <w:ind w:left="851" w:hanging="426"/>
        <w:contextualSpacing/>
        <w:textAlignment w:val="auto"/>
        <w:rPr>
          <w:rFonts w:asciiTheme="minorHAnsi" w:hAnsiTheme="minorHAnsi" w:cstheme="minorHAnsi"/>
          <w:color w:val="000000"/>
          <w:sz w:val="22"/>
          <w:szCs w:val="22"/>
        </w:rPr>
      </w:pPr>
      <w:r w:rsidRPr="002B45E5">
        <w:rPr>
          <w:rFonts w:asciiTheme="minorHAnsi" w:eastAsia="Arial" w:hAnsiTheme="minorHAnsi" w:cstheme="minorHAnsi"/>
          <w:sz w:val="22"/>
          <w:szCs w:val="22"/>
        </w:rPr>
        <w:t xml:space="preserve">w przypadku skorzystania przez Zamawiającego z prawa opcji - za opóźnienie w wykonaniu przedmiotu umowy objętego prawem opcji w stosunku do terminu określonego w § 4 ust. 2 umowy w wysokości 0,5 % wartości brutto wynagrodzenia </w:t>
      </w:r>
      <w:r w:rsidRPr="002B45E5">
        <w:rPr>
          <w:rFonts w:asciiTheme="minorHAnsi" w:hAnsiTheme="minorHAnsi" w:cstheme="minorHAnsi"/>
          <w:color w:val="000000"/>
          <w:sz w:val="22"/>
          <w:szCs w:val="22"/>
        </w:rPr>
        <w:t>o którym mowa</w:t>
      </w:r>
      <w:r w:rsidRPr="002B45E5">
        <w:rPr>
          <w:rFonts w:asciiTheme="minorHAnsi" w:eastAsia="Arial" w:hAnsiTheme="minorHAnsi" w:cstheme="minorHAnsi"/>
          <w:sz w:val="22"/>
          <w:szCs w:val="22"/>
        </w:rPr>
        <w:t xml:space="preserve"> w § 5 ust. 2 umowy za każdy dzień opóźnienia;</w:t>
      </w:r>
    </w:p>
    <w:p w14:paraId="57E94092" w14:textId="77777777" w:rsidR="00145822" w:rsidRPr="002B45E5" w:rsidRDefault="00145822" w:rsidP="00145822">
      <w:pPr>
        <w:widowControl/>
        <w:numPr>
          <w:ilvl w:val="0"/>
          <w:numId w:val="36"/>
        </w:numPr>
        <w:ind w:left="851" w:hanging="426"/>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za opóźnienie w usunięciu wad przedmiotu Umowy, stwierdzonych podczas odbioru – w wysokości 0,5%  wynagrodzenia brutto o którym mowa w § 5 ust. 1, za każdy rozpoczęty dzień opóźnienia,</w:t>
      </w:r>
    </w:p>
    <w:p w14:paraId="2A5F152E" w14:textId="77777777" w:rsidR="00145822" w:rsidRPr="002B45E5" w:rsidRDefault="00145822" w:rsidP="00145822">
      <w:pPr>
        <w:widowControl/>
        <w:numPr>
          <w:ilvl w:val="0"/>
          <w:numId w:val="36"/>
        </w:numPr>
        <w:ind w:left="851" w:hanging="426"/>
        <w:contextualSpacing/>
        <w:textAlignment w:val="auto"/>
        <w:rPr>
          <w:rFonts w:asciiTheme="minorHAnsi" w:hAnsiTheme="minorHAnsi" w:cstheme="minorHAnsi"/>
          <w:color w:val="000000"/>
          <w:sz w:val="22"/>
          <w:szCs w:val="22"/>
        </w:rPr>
      </w:pPr>
      <w:r w:rsidRPr="002B45E5">
        <w:rPr>
          <w:rFonts w:asciiTheme="minorHAnsi" w:eastAsia="Arial" w:hAnsiTheme="minorHAnsi" w:cstheme="minorHAnsi"/>
          <w:sz w:val="22"/>
          <w:szCs w:val="22"/>
        </w:rPr>
        <w:t xml:space="preserve">w przypadku skorzystania przez Zamawiającego z prawa opcji - </w:t>
      </w:r>
      <w:r w:rsidRPr="002B45E5">
        <w:rPr>
          <w:rFonts w:asciiTheme="minorHAnsi" w:hAnsiTheme="minorHAnsi" w:cstheme="minorHAnsi"/>
          <w:color w:val="000000"/>
          <w:sz w:val="22"/>
          <w:szCs w:val="22"/>
        </w:rPr>
        <w:t xml:space="preserve">za opóźnienie w usunięciu wad przedmiotu Umowy </w:t>
      </w:r>
      <w:r w:rsidRPr="002B45E5">
        <w:rPr>
          <w:rFonts w:asciiTheme="minorHAnsi" w:eastAsia="Arial" w:hAnsiTheme="minorHAnsi" w:cstheme="minorHAnsi"/>
          <w:sz w:val="22"/>
          <w:szCs w:val="22"/>
        </w:rPr>
        <w:t>objętego prawem opcji</w:t>
      </w:r>
      <w:r w:rsidRPr="002B45E5">
        <w:rPr>
          <w:rFonts w:asciiTheme="minorHAnsi" w:hAnsiTheme="minorHAnsi" w:cstheme="minorHAnsi"/>
          <w:color w:val="000000"/>
          <w:sz w:val="22"/>
          <w:szCs w:val="22"/>
        </w:rPr>
        <w:t>, stwierdzonych podczas odbioru -</w:t>
      </w:r>
      <w:r w:rsidRPr="002B45E5">
        <w:rPr>
          <w:rFonts w:asciiTheme="minorHAnsi" w:eastAsia="Arial" w:hAnsiTheme="minorHAnsi" w:cstheme="minorHAnsi"/>
          <w:sz w:val="22"/>
          <w:szCs w:val="22"/>
        </w:rPr>
        <w:t xml:space="preserve"> w wysokości 0,5% wartości</w:t>
      </w:r>
      <w:r w:rsidRPr="002B45E5">
        <w:rPr>
          <w:rFonts w:asciiTheme="minorHAnsi" w:eastAsia="Arial" w:hAnsiTheme="minorHAnsi" w:cstheme="minorHAnsi"/>
          <w:sz w:val="22"/>
          <w:szCs w:val="22"/>
          <w:lang w:val="it-IT"/>
        </w:rPr>
        <w:t xml:space="preserve"> brutto </w:t>
      </w:r>
      <w:r w:rsidRPr="002B45E5">
        <w:rPr>
          <w:rFonts w:asciiTheme="minorHAnsi" w:eastAsia="Arial" w:hAnsiTheme="minorHAnsi" w:cstheme="minorHAnsi"/>
          <w:sz w:val="22"/>
          <w:szCs w:val="22"/>
        </w:rPr>
        <w:t xml:space="preserve">wynagrodzenia </w:t>
      </w:r>
      <w:r w:rsidRPr="002B45E5">
        <w:rPr>
          <w:rFonts w:asciiTheme="minorHAnsi" w:hAnsiTheme="minorHAnsi" w:cstheme="minorHAnsi"/>
          <w:color w:val="000000"/>
          <w:sz w:val="22"/>
          <w:szCs w:val="22"/>
        </w:rPr>
        <w:t>o którym mowa</w:t>
      </w:r>
      <w:r w:rsidRPr="002B45E5">
        <w:rPr>
          <w:rFonts w:asciiTheme="minorHAnsi" w:eastAsia="Arial" w:hAnsiTheme="minorHAnsi" w:cstheme="minorHAnsi"/>
          <w:sz w:val="22"/>
          <w:szCs w:val="22"/>
        </w:rPr>
        <w:t xml:space="preserve"> w § 5 ust. 2, za każdy dzień opóźnienia;</w:t>
      </w:r>
    </w:p>
    <w:p w14:paraId="1CBC4E05" w14:textId="77777777" w:rsidR="00145822" w:rsidRPr="002B45E5" w:rsidRDefault="00145822" w:rsidP="00145822">
      <w:pPr>
        <w:widowControl/>
        <w:numPr>
          <w:ilvl w:val="0"/>
          <w:numId w:val="36"/>
        </w:numPr>
        <w:ind w:left="851" w:hanging="426"/>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w przypadku odstąpienia od Umowy przez którąkolwiek ze stron z powodu okoliczności, za które odpowiada Wykonawca - w wysokości 20% Wynagrodzenia brutto, o którym mowa w § 5 ust. 1.</w:t>
      </w:r>
    </w:p>
    <w:p w14:paraId="7F09D427" w14:textId="77777777" w:rsidR="00145822" w:rsidRPr="002B45E5" w:rsidRDefault="00145822" w:rsidP="00145822">
      <w:pPr>
        <w:pStyle w:val="Akapitzlist"/>
        <w:numPr>
          <w:ilvl w:val="0"/>
          <w:numId w:val="35"/>
        </w:numPr>
        <w:ind w:left="426"/>
        <w:rPr>
          <w:rFonts w:asciiTheme="minorHAnsi" w:hAnsiTheme="minorHAnsi" w:cstheme="minorHAnsi"/>
          <w:color w:val="000000"/>
          <w:sz w:val="22"/>
          <w:szCs w:val="22"/>
        </w:rPr>
      </w:pPr>
      <w:r w:rsidRPr="002B45E5">
        <w:rPr>
          <w:rFonts w:asciiTheme="minorHAnsi" w:hAnsiTheme="minorHAnsi" w:cstheme="minorHAnsi"/>
          <w:color w:val="000000"/>
          <w:sz w:val="22"/>
          <w:szCs w:val="22"/>
        </w:rPr>
        <w:t xml:space="preserve">W przypadku poniesienia szkody przewyższającej wysokość jakąkolwiek kary umownej, określoną w Umowie, Zamawiający Strony zastrzegają sobie prawo dochodzenia odszkodowania uzupełniającego przenoszącego </w:t>
      </w:r>
      <w:r w:rsidRPr="002B45E5">
        <w:rPr>
          <w:rFonts w:asciiTheme="minorHAnsi" w:hAnsiTheme="minorHAnsi" w:cstheme="minorHAnsi"/>
          <w:color w:val="000000"/>
          <w:sz w:val="22"/>
          <w:szCs w:val="22"/>
        </w:rPr>
        <w:lastRenderedPageBreak/>
        <w:t>wysokość tych kar, na zasadach ogólnych.</w:t>
      </w:r>
    </w:p>
    <w:p w14:paraId="371CE12B" w14:textId="77777777" w:rsidR="00145822" w:rsidRPr="002B45E5" w:rsidRDefault="00145822" w:rsidP="00145822">
      <w:pPr>
        <w:contextualSpacing/>
        <w:jc w:val="both"/>
        <w:rPr>
          <w:rFonts w:asciiTheme="minorHAnsi" w:hAnsiTheme="minorHAnsi" w:cstheme="minorHAnsi"/>
          <w:caps/>
          <w:color w:val="000000"/>
          <w:sz w:val="22"/>
          <w:szCs w:val="22"/>
        </w:rPr>
      </w:pPr>
    </w:p>
    <w:p w14:paraId="69F6F1FB" w14:textId="77777777" w:rsidR="00145822" w:rsidRPr="002B45E5" w:rsidRDefault="00145822" w:rsidP="00145822">
      <w:pPr>
        <w:contextualSpacing/>
        <w:jc w:val="center"/>
        <w:rPr>
          <w:rFonts w:asciiTheme="minorHAnsi" w:hAnsiTheme="minorHAnsi" w:cstheme="minorHAnsi"/>
          <w:b/>
          <w:bCs/>
          <w:caps/>
          <w:color w:val="000000"/>
          <w:sz w:val="22"/>
          <w:szCs w:val="22"/>
        </w:rPr>
      </w:pPr>
      <w:r w:rsidRPr="002B45E5">
        <w:rPr>
          <w:rFonts w:asciiTheme="minorHAnsi" w:hAnsiTheme="minorHAnsi" w:cstheme="minorHAnsi"/>
          <w:b/>
          <w:bCs/>
          <w:caps/>
          <w:color w:val="000000"/>
          <w:sz w:val="22"/>
          <w:szCs w:val="22"/>
        </w:rPr>
        <w:t>§10</w:t>
      </w:r>
    </w:p>
    <w:p w14:paraId="41AE0F56" w14:textId="77777777" w:rsidR="00145822" w:rsidRPr="002B45E5" w:rsidRDefault="00145822" w:rsidP="00145822">
      <w:pPr>
        <w:widowControl/>
        <w:numPr>
          <w:ilvl w:val="1"/>
          <w:numId w:val="19"/>
        </w:numPr>
        <w:ind w:left="284" w:hanging="284"/>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Zamawiający zastrzega sobie możliwość odstąpienia od Umowy z powodu okoliczności powodującej, że wykonanie umowy nie leży w interesie publicznym czego nie można było przewidzieć w chwili zawarcia umowy.</w:t>
      </w:r>
    </w:p>
    <w:p w14:paraId="4D8F3853" w14:textId="77777777" w:rsidR="00145822" w:rsidRPr="002B45E5" w:rsidRDefault="00145822" w:rsidP="00145822">
      <w:pPr>
        <w:widowControl/>
        <w:numPr>
          <w:ilvl w:val="1"/>
          <w:numId w:val="19"/>
        </w:numPr>
        <w:ind w:left="284" w:hanging="284"/>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W przypadku, o którym mowa w ust. 1 niniejszego paragrafu Wykonawca może żądać wyłącznie wynagrodzenia należnego z tytułu należycie wykonanej części Umowy.</w:t>
      </w:r>
    </w:p>
    <w:p w14:paraId="0A709914" w14:textId="77777777" w:rsidR="00145822" w:rsidRPr="002B45E5" w:rsidRDefault="00145822" w:rsidP="00145822">
      <w:pPr>
        <w:widowControl/>
        <w:numPr>
          <w:ilvl w:val="1"/>
          <w:numId w:val="19"/>
        </w:numPr>
        <w:ind w:left="284" w:hanging="284"/>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Poza przypadkami wskazanymi w przepisach prawa, w szczególności Kodeksu cywilnego, Zamawiającemu przysługuje prawo do jednostronnego odstąpienia od Umowy ze skutkiem natychmiastowym, bez wyznaczenia terminu dodatkowego, w sytuacjach gdy:</w:t>
      </w:r>
    </w:p>
    <w:p w14:paraId="1CAD4E56" w14:textId="77777777" w:rsidR="00145822" w:rsidRPr="002B45E5" w:rsidRDefault="00145822" w:rsidP="00145822">
      <w:pPr>
        <w:widowControl/>
        <w:numPr>
          <w:ilvl w:val="1"/>
          <w:numId w:val="18"/>
        </w:numPr>
        <w:ind w:left="567" w:hanging="283"/>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zostanie wydany nakaz zajęcia majątku Wykonawcy w zakresie uniemożliwiającym lub znacznie utrudniającym wykonanie przedmiotu Umowy;</w:t>
      </w:r>
    </w:p>
    <w:p w14:paraId="3FA30A51" w14:textId="77777777" w:rsidR="00145822" w:rsidRPr="002B45E5" w:rsidRDefault="00145822" w:rsidP="00145822">
      <w:pPr>
        <w:widowControl/>
        <w:numPr>
          <w:ilvl w:val="1"/>
          <w:numId w:val="18"/>
        </w:numPr>
        <w:ind w:left="567" w:hanging="283"/>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 xml:space="preserve">Wykonawca pozostaje w zwłoce w stosunku do terminów realizacji określonych w Umowie o więcej niż 30 dni, chyba że opóźnienie to wynika wyłącznie z przyczyn niezależnych od Wykonawcy lub z powodu siły wyższej, </w:t>
      </w:r>
    </w:p>
    <w:p w14:paraId="6CCF8D6E" w14:textId="77777777" w:rsidR="00145822" w:rsidRPr="002B45E5" w:rsidRDefault="00145822" w:rsidP="00145822">
      <w:pPr>
        <w:widowControl/>
        <w:numPr>
          <w:ilvl w:val="1"/>
          <w:numId w:val="18"/>
        </w:numPr>
        <w:ind w:left="567" w:hanging="283"/>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Wykonawca realizuje przedmiot umowy niezgodnie z niniejszą umową, chyba że Zamawiający w formie pisemnej wyraził zgodę na realizację przedmiotu umowy w sposób odmienny.</w:t>
      </w:r>
    </w:p>
    <w:p w14:paraId="7171A427" w14:textId="77777777" w:rsidR="00145822" w:rsidRPr="002B45E5" w:rsidRDefault="00145822" w:rsidP="00145822">
      <w:pPr>
        <w:widowControl/>
        <w:numPr>
          <w:ilvl w:val="1"/>
          <w:numId w:val="19"/>
        </w:numPr>
        <w:ind w:left="284" w:hanging="284"/>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Strony zgodnie oświadczają, że w przypadku odstąpienia od Umowy po rozpoczęciu prac, odstąpienie będzie dotyczyło jedynie niewykonanej części Umowy, chyba że z uwagi na stopień zaawansowania realizacji przedmiotu umowy, lub z uwagi na możliwe trudności z montażem jako całości zasadne będzie odstąpienie od całości umowy.</w:t>
      </w:r>
    </w:p>
    <w:p w14:paraId="2FB35B4A" w14:textId="77777777" w:rsidR="00145822" w:rsidRPr="002B45E5" w:rsidRDefault="00145822" w:rsidP="00145822">
      <w:pPr>
        <w:widowControl/>
        <w:numPr>
          <w:ilvl w:val="1"/>
          <w:numId w:val="19"/>
        </w:numPr>
        <w:ind w:left="284" w:hanging="284"/>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Odstąpienie od Umowy powinno nastąpić w formie pisemnej, pod rygorem nieważności, w terminie do 30 (trzydziestu) dni od dnia w którym Zamawiający dowiedział się o zaistnieniu okoliczności uzasadniającej złożenie takiego oświadczenia.</w:t>
      </w:r>
    </w:p>
    <w:p w14:paraId="0EC1E7C0" w14:textId="77777777" w:rsidR="00145822" w:rsidRPr="002B45E5" w:rsidRDefault="00145822" w:rsidP="00145822">
      <w:pPr>
        <w:widowControl/>
        <w:numPr>
          <w:ilvl w:val="1"/>
          <w:numId w:val="19"/>
        </w:numPr>
        <w:ind w:left="284" w:hanging="284"/>
        <w:contextualSpacing/>
        <w:textAlignment w:val="auto"/>
        <w:rPr>
          <w:rFonts w:asciiTheme="minorHAnsi" w:eastAsia="SimSun" w:hAnsiTheme="minorHAnsi" w:cstheme="minorHAnsi"/>
          <w:sz w:val="22"/>
          <w:szCs w:val="22"/>
        </w:rPr>
      </w:pPr>
      <w:r w:rsidRPr="002B45E5">
        <w:rPr>
          <w:rFonts w:asciiTheme="minorHAnsi" w:eastAsia="SimSun" w:hAnsiTheme="minorHAnsi" w:cstheme="minorHAnsi"/>
          <w:color w:val="000000"/>
          <w:sz w:val="22"/>
          <w:szCs w:val="22"/>
        </w:rPr>
        <w:t xml:space="preserve">Wykonawca w terminie 14 (czternastu) dni od daty rozwiązania Umowy lub odstąpienia od Umowy sporządzi - przy udziale Zamawiającego - inwentaryzację wykonanych prac na dzień rozwiązania Umowy lub odstąpienia od Umowy – o terminie inwentaryzacji Wykonawca powiadomi Zamawiającego pisemnie; w przypadku niestawiennictwa Wykonawcy w ww. terminie lub rozbieżnych stanowisk stron dotyczących stopnia zaawansowania i/lub jakości wykonanych prac, Zamawiający może sporządzić jednostronny protokół inwentaryzacji, który </w:t>
      </w:r>
      <w:r w:rsidRPr="002B45E5">
        <w:rPr>
          <w:rFonts w:asciiTheme="minorHAnsi" w:eastAsia="SimSun" w:hAnsiTheme="minorHAnsi" w:cstheme="minorHAnsi"/>
          <w:sz w:val="22"/>
          <w:szCs w:val="22"/>
        </w:rPr>
        <w:t>będzie podstawą rozliczenia o którym mowa w ust. 7.</w:t>
      </w:r>
    </w:p>
    <w:p w14:paraId="3FE45743" w14:textId="77777777" w:rsidR="00145822" w:rsidRPr="002B45E5" w:rsidRDefault="00145822" w:rsidP="00145822">
      <w:pPr>
        <w:widowControl/>
        <w:numPr>
          <w:ilvl w:val="1"/>
          <w:numId w:val="19"/>
        </w:numPr>
        <w:ind w:left="284" w:hanging="284"/>
        <w:contextualSpacing/>
        <w:textAlignment w:val="auto"/>
        <w:rPr>
          <w:rFonts w:asciiTheme="minorHAnsi" w:eastAsia="SimSun" w:hAnsiTheme="minorHAnsi" w:cstheme="minorHAnsi"/>
          <w:sz w:val="22"/>
          <w:szCs w:val="22"/>
        </w:rPr>
      </w:pPr>
      <w:r w:rsidRPr="002B45E5">
        <w:rPr>
          <w:rFonts w:asciiTheme="minorHAnsi" w:eastAsia="SimSun" w:hAnsiTheme="minorHAnsi" w:cstheme="minorHAnsi"/>
          <w:sz w:val="22"/>
          <w:szCs w:val="22"/>
        </w:rPr>
        <w:t>Zamawiający zapłaci Wykonawcy wynagrodzenie za wykonane elementy, których nie dotyczy odstąpienie, na podstawie stopnia zaawansowania ich wykonania.</w:t>
      </w:r>
    </w:p>
    <w:p w14:paraId="35F48D1E" w14:textId="77777777" w:rsidR="00145822" w:rsidRPr="002B45E5" w:rsidRDefault="00145822" w:rsidP="00145822">
      <w:pPr>
        <w:pStyle w:val="Default"/>
        <w:jc w:val="center"/>
        <w:rPr>
          <w:rFonts w:asciiTheme="minorHAnsi" w:hAnsiTheme="minorHAnsi" w:cstheme="minorHAnsi"/>
          <w:sz w:val="22"/>
          <w:szCs w:val="22"/>
        </w:rPr>
      </w:pPr>
    </w:p>
    <w:p w14:paraId="01D68155" w14:textId="77777777" w:rsidR="00145822" w:rsidRPr="002B45E5" w:rsidRDefault="00145822" w:rsidP="00145822">
      <w:pPr>
        <w:ind w:left="426" w:hanging="426"/>
        <w:contextualSpacing/>
        <w:jc w:val="center"/>
        <w:rPr>
          <w:rFonts w:asciiTheme="minorHAnsi" w:hAnsiTheme="minorHAnsi" w:cstheme="minorHAnsi"/>
          <w:b/>
          <w:color w:val="000000"/>
          <w:sz w:val="22"/>
          <w:szCs w:val="22"/>
        </w:rPr>
      </w:pPr>
      <w:r w:rsidRPr="002B45E5">
        <w:rPr>
          <w:rFonts w:asciiTheme="minorHAnsi" w:hAnsiTheme="minorHAnsi" w:cstheme="minorHAnsi"/>
          <w:b/>
          <w:color w:val="000000"/>
          <w:sz w:val="22"/>
          <w:szCs w:val="22"/>
        </w:rPr>
        <w:t>§11</w:t>
      </w:r>
    </w:p>
    <w:p w14:paraId="1D2C4DA8" w14:textId="77777777" w:rsidR="00145822" w:rsidRPr="002B45E5" w:rsidRDefault="00145822" w:rsidP="00145822">
      <w:pPr>
        <w:widowControl/>
        <w:numPr>
          <w:ilvl w:val="0"/>
          <w:numId w:val="20"/>
        </w:numPr>
        <w:ind w:left="284" w:hanging="284"/>
        <w:contextualSpacing/>
        <w:textAlignment w:val="auto"/>
        <w:rPr>
          <w:rFonts w:asciiTheme="minorHAnsi" w:hAnsiTheme="minorHAnsi" w:cstheme="minorHAnsi"/>
          <w:b/>
          <w:bCs/>
          <w:color w:val="000000"/>
          <w:sz w:val="22"/>
          <w:szCs w:val="22"/>
        </w:rPr>
      </w:pPr>
      <w:r w:rsidRPr="002B45E5">
        <w:rPr>
          <w:rFonts w:asciiTheme="minorHAnsi" w:hAnsiTheme="minorHAnsi" w:cstheme="minorHAnsi"/>
          <w:color w:val="000000"/>
          <w:sz w:val="22"/>
          <w:szCs w:val="22"/>
        </w:rPr>
        <w:t>Wszelkie zmiany treści niniejszej Umowy wymagają formy pisemnej pod rygorem nieważności.</w:t>
      </w:r>
    </w:p>
    <w:p w14:paraId="47ABED37" w14:textId="77777777" w:rsidR="00145822" w:rsidRPr="002B45E5" w:rsidRDefault="00145822" w:rsidP="00145822">
      <w:pPr>
        <w:widowControl/>
        <w:numPr>
          <w:ilvl w:val="0"/>
          <w:numId w:val="20"/>
        </w:numPr>
        <w:ind w:left="284"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Zamawiający przewiduje możliwość wprowadzenia zmian istotnych do niniejszej Umowy polegających na:</w:t>
      </w:r>
    </w:p>
    <w:p w14:paraId="29B836E4" w14:textId="77777777" w:rsidR="00145822" w:rsidRPr="002B45E5" w:rsidRDefault="00145822" w:rsidP="00145822">
      <w:pPr>
        <w:widowControl/>
        <w:numPr>
          <w:ilvl w:val="0"/>
          <w:numId w:val="21"/>
        </w:numPr>
        <w:ind w:left="567"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zmianie terminów wykonania przedmiotu niniejszej Umowy;</w:t>
      </w:r>
    </w:p>
    <w:p w14:paraId="1B1E8F7D" w14:textId="77777777" w:rsidR="00145822" w:rsidRPr="002B45E5" w:rsidRDefault="00145822" w:rsidP="00145822">
      <w:pPr>
        <w:widowControl/>
        <w:numPr>
          <w:ilvl w:val="0"/>
          <w:numId w:val="21"/>
        </w:numPr>
        <w:ind w:left="567"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zmianie Wynagrodzenia;</w:t>
      </w:r>
    </w:p>
    <w:p w14:paraId="7E736CE6" w14:textId="77777777" w:rsidR="00145822" w:rsidRPr="002B45E5" w:rsidRDefault="00145822" w:rsidP="00145822">
      <w:pPr>
        <w:widowControl/>
        <w:numPr>
          <w:ilvl w:val="0"/>
          <w:numId w:val="21"/>
        </w:numPr>
        <w:ind w:left="567"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zmianie zakresu przedmiotu niniejszej Umowy.</w:t>
      </w:r>
    </w:p>
    <w:p w14:paraId="2D25A021" w14:textId="77777777" w:rsidR="00145822" w:rsidRPr="002B45E5" w:rsidRDefault="00145822" w:rsidP="00145822">
      <w:pPr>
        <w:ind w:left="284" w:hanging="284"/>
        <w:contextualSpacing/>
        <w:rPr>
          <w:rFonts w:asciiTheme="minorHAnsi" w:hAnsiTheme="minorHAnsi" w:cstheme="minorHAnsi"/>
          <w:color w:val="000000"/>
          <w:sz w:val="22"/>
          <w:szCs w:val="22"/>
        </w:rPr>
      </w:pPr>
      <w:r w:rsidRPr="002B45E5">
        <w:rPr>
          <w:rFonts w:asciiTheme="minorHAnsi" w:hAnsiTheme="minorHAnsi" w:cstheme="minorHAnsi"/>
          <w:color w:val="000000"/>
          <w:sz w:val="22"/>
          <w:szCs w:val="22"/>
        </w:rPr>
        <w:t>3. Zmiany wymienione w ust. 2 niniejszego paragrafu zostaną wprowadzone aneksem do niniejszej Umowy i będą skuteczne od daty zawarcia tego aneksu.</w:t>
      </w:r>
    </w:p>
    <w:p w14:paraId="177CCD1C" w14:textId="77777777" w:rsidR="00145822" w:rsidRPr="002B45E5" w:rsidRDefault="00145822" w:rsidP="00145822">
      <w:pPr>
        <w:ind w:left="284" w:hanging="284"/>
        <w:contextualSpacing/>
        <w:rPr>
          <w:rFonts w:asciiTheme="minorHAnsi" w:hAnsiTheme="minorHAnsi" w:cstheme="minorHAnsi"/>
          <w:color w:val="000000"/>
          <w:sz w:val="22"/>
          <w:szCs w:val="22"/>
        </w:rPr>
      </w:pPr>
      <w:r w:rsidRPr="002B45E5">
        <w:rPr>
          <w:rFonts w:asciiTheme="minorHAnsi" w:hAnsiTheme="minorHAnsi" w:cstheme="minorHAnsi"/>
          <w:color w:val="000000"/>
          <w:sz w:val="22"/>
          <w:szCs w:val="22"/>
        </w:rPr>
        <w:t>4. Zmiana terminu wykonania przedmiotu Umowy w zakresie uzgodnionym przez Strony będzie możliwa, jeżeli:</w:t>
      </w:r>
    </w:p>
    <w:p w14:paraId="29D56AB6" w14:textId="77777777" w:rsidR="00145822" w:rsidRPr="002B45E5" w:rsidRDefault="00145822" w:rsidP="00145822">
      <w:pPr>
        <w:widowControl/>
        <w:numPr>
          <w:ilvl w:val="0"/>
          <w:numId w:val="24"/>
        </w:numPr>
        <w:ind w:left="567"/>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nastąpi zmiana zakresu przedmiotu umowy,</w:t>
      </w:r>
    </w:p>
    <w:p w14:paraId="7B6BA327" w14:textId="77777777" w:rsidR="00145822" w:rsidRPr="002B45E5" w:rsidRDefault="00145822" w:rsidP="00145822">
      <w:pPr>
        <w:widowControl/>
        <w:numPr>
          <w:ilvl w:val="0"/>
          <w:numId w:val="24"/>
        </w:numPr>
        <w:ind w:left="567"/>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wystąpi opóźnienie w realizacji prac przez innych wykonawców, które okażą się niezbędne do realizacji Przedmiotu Zamówienia,</w:t>
      </w:r>
    </w:p>
    <w:p w14:paraId="6B5F039B" w14:textId="77777777" w:rsidR="00145822" w:rsidRPr="002B45E5" w:rsidRDefault="00145822" w:rsidP="00145822">
      <w:pPr>
        <w:widowControl/>
        <w:numPr>
          <w:ilvl w:val="0"/>
          <w:numId w:val="24"/>
        </w:numPr>
        <w:ind w:left="567"/>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w toku wykonywania przedmiotu Umowy wystąpią przeszkody o obiektywnym charakterze, w tym klęski żywiołowe, warunki atmosferyczne uniemożliwiające ze względów technologicznych prowadzenie prac, przeprowadzanie prób, sprawdzeń i dokonywanie odbiorów - pomimo dołożenia przez Wykonawcę wszelkich starań, aby roboty mogły zostać zrealizowane, niezawiniony przez żadną ze stron,</w:t>
      </w:r>
    </w:p>
    <w:p w14:paraId="371A35A3" w14:textId="77777777" w:rsidR="00145822" w:rsidRPr="002B45E5" w:rsidRDefault="00145822" w:rsidP="00145822">
      <w:pPr>
        <w:widowControl/>
        <w:numPr>
          <w:ilvl w:val="0"/>
          <w:numId w:val="24"/>
        </w:numPr>
        <w:overflowPunct/>
        <w:autoSpaceDE/>
        <w:ind w:left="567"/>
        <w:contextualSpacing/>
        <w:textAlignment w:val="auto"/>
        <w:rPr>
          <w:rFonts w:asciiTheme="minorHAnsi" w:hAnsiTheme="minorHAnsi" w:cstheme="minorHAnsi"/>
          <w:snapToGrid w:val="0"/>
          <w:color w:val="FF0000"/>
          <w:sz w:val="22"/>
          <w:szCs w:val="22"/>
          <w:lang w:eastAsia="pl-PL"/>
        </w:rPr>
      </w:pPr>
      <w:r w:rsidRPr="002B45E5">
        <w:rPr>
          <w:rFonts w:asciiTheme="minorHAnsi" w:hAnsiTheme="minorHAnsi" w:cstheme="minorHAnsi"/>
          <w:snapToGrid w:val="0"/>
          <w:sz w:val="22"/>
          <w:szCs w:val="22"/>
          <w:lang w:eastAsia="pl-PL"/>
        </w:rPr>
        <w:t>Dopuszcza się zmianę terminu wykonania przedmiotu umowy o ilość dni trwania przeszkody uniemożliwiającej wykonanie przedmiotu umowy.</w:t>
      </w:r>
    </w:p>
    <w:p w14:paraId="03889073" w14:textId="77777777" w:rsidR="00145822" w:rsidRPr="002B45E5" w:rsidRDefault="00145822" w:rsidP="00145822">
      <w:pPr>
        <w:ind w:left="284" w:hanging="284"/>
        <w:contextualSpacing/>
        <w:rPr>
          <w:rFonts w:asciiTheme="minorHAnsi" w:hAnsiTheme="minorHAnsi" w:cstheme="minorHAnsi"/>
          <w:sz w:val="22"/>
          <w:szCs w:val="22"/>
        </w:rPr>
      </w:pPr>
      <w:r w:rsidRPr="002B45E5">
        <w:rPr>
          <w:rFonts w:asciiTheme="minorHAnsi" w:hAnsiTheme="minorHAnsi" w:cstheme="minorHAnsi"/>
          <w:color w:val="000000"/>
          <w:sz w:val="22"/>
          <w:szCs w:val="22"/>
        </w:rPr>
        <w:t>6.</w:t>
      </w:r>
      <w:r w:rsidRPr="002B45E5">
        <w:rPr>
          <w:rFonts w:asciiTheme="minorHAnsi" w:hAnsiTheme="minorHAnsi" w:cstheme="minorHAnsi"/>
          <w:sz w:val="22"/>
          <w:szCs w:val="22"/>
        </w:rPr>
        <w:tab/>
        <w:t>Zmiana zakresu przedmiotu Umowy w tym konieczność wykonania dodatkowych prac będzie możliwa w następujących przypadkach:</w:t>
      </w:r>
    </w:p>
    <w:p w14:paraId="291A4446" w14:textId="77777777" w:rsidR="00145822" w:rsidRPr="002B45E5" w:rsidRDefault="00145822" w:rsidP="00145822">
      <w:pPr>
        <w:widowControl/>
        <w:numPr>
          <w:ilvl w:val="0"/>
          <w:numId w:val="22"/>
        </w:numPr>
        <w:ind w:left="567" w:hanging="283"/>
        <w:contextualSpacing/>
        <w:textAlignment w:val="auto"/>
        <w:rPr>
          <w:rFonts w:asciiTheme="minorHAnsi" w:hAnsiTheme="minorHAnsi" w:cstheme="minorHAnsi"/>
          <w:sz w:val="22"/>
          <w:szCs w:val="22"/>
        </w:rPr>
      </w:pPr>
      <w:r w:rsidRPr="002B45E5">
        <w:rPr>
          <w:rFonts w:asciiTheme="minorHAnsi" w:hAnsiTheme="minorHAnsi" w:cstheme="minorHAnsi"/>
          <w:sz w:val="22"/>
          <w:szCs w:val="22"/>
        </w:rPr>
        <w:lastRenderedPageBreak/>
        <w:t>wystąpi konieczność uwzględnienia wpływu innych działań i przedsięwzięć Zamawiającego i/lub podmiotów trzecich, mających wpływ na realizację przedmiotu Umowy lub powiązanych z przedmiotem niniejszej Umowy;</w:t>
      </w:r>
    </w:p>
    <w:p w14:paraId="6FBA099E" w14:textId="77777777" w:rsidR="00145822" w:rsidRPr="002B45E5" w:rsidRDefault="00145822" w:rsidP="00145822">
      <w:pPr>
        <w:widowControl/>
        <w:numPr>
          <w:ilvl w:val="0"/>
          <w:numId w:val="22"/>
        </w:numPr>
        <w:ind w:left="567" w:hanging="284"/>
        <w:contextualSpacing/>
        <w:textAlignment w:val="auto"/>
        <w:rPr>
          <w:rFonts w:asciiTheme="minorHAnsi" w:hAnsiTheme="minorHAnsi" w:cstheme="minorHAnsi"/>
          <w:sz w:val="22"/>
          <w:szCs w:val="22"/>
        </w:rPr>
      </w:pPr>
      <w:r w:rsidRPr="002B45E5">
        <w:rPr>
          <w:rFonts w:asciiTheme="minorHAnsi" w:hAnsiTheme="minorHAnsi" w:cstheme="minorHAnsi"/>
          <w:sz w:val="22"/>
          <w:szCs w:val="22"/>
        </w:rPr>
        <w:t>zmiany będą powodować poprawę parametrów technicznych przedmiotu Umowy,</w:t>
      </w:r>
    </w:p>
    <w:p w14:paraId="4F0FEA95" w14:textId="77777777" w:rsidR="00145822" w:rsidRPr="002B45E5" w:rsidRDefault="00145822" w:rsidP="00145822">
      <w:pPr>
        <w:widowControl/>
        <w:numPr>
          <w:ilvl w:val="0"/>
          <w:numId w:val="22"/>
        </w:numPr>
        <w:ind w:left="567" w:hanging="284"/>
        <w:contextualSpacing/>
        <w:textAlignment w:val="auto"/>
        <w:rPr>
          <w:rFonts w:asciiTheme="minorHAnsi" w:hAnsiTheme="minorHAnsi" w:cstheme="minorHAnsi"/>
          <w:sz w:val="22"/>
          <w:szCs w:val="22"/>
        </w:rPr>
      </w:pPr>
      <w:r w:rsidRPr="002B45E5">
        <w:rPr>
          <w:rFonts w:asciiTheme="minorHAnsi" w:hAnsiTheme="minorHAnsi" w:cstheme="minorHAnsi"/>
          <w:sz w:val="22"/>
          <w:szCs w:val="22"/>
        </w:rPr>
        <w:t>zmiany będą wynikać z aktualizacji rozwiązań z uwagi na postęp technologiczny lub zmiany obowiązujących przepisów,</w:t>
      </w:r>
    </w:p>
    <w:p w14:paraId="30A73D75" w14:textId="77777777" w:rsidR="00145822" w:rsidRPr="002B45E5" w:rsidRDefault="00145822" w:rsidP="00145822">
      <w:pPr>
        <w:ind w:left="284" w:hanging="284"/>
        <w:contextualSpacing/>
        <w:rPr>
          <w:rFonts w:asciiTheme="minorHAnsi" w:hAnsiTheme="minorHAnsi" w:cstheme="minorHAnsi"/>
          <w:color w:val="000000"/>
          <w:sz w:val="22"/>
          <w:szCs w:val="22"/>
        </w:rPr>
      </w:pPr>
      <w:r w:rsidRPr="002B45E5">
        <w:rPr>
          <w:rFonts w:asciiTheme="minorHAnsi" w:hAnsiTheme="minorHAnsi" w:cstheme="minorHAnsi"/>
          <w:color w:val="000000"/>
          <w:sz w:val="22"/>
          <w:szCs w:val="22"/>
        </w:rPr>
        <w:t xml:space="preserve">7. Zmiany do Umowy może inicjować zarówno Zamawiający jak i Wykonawca. </w:t>
      </w:r>
    </w:p>
    <w:p w14:paraId="1AED777D" w14:textId="77777777" w:rsidR="00145822" w:rsidRPr="002B45E5" w:rsidRDefault="00145822" w:rsidP="00145822">
      <w:pPr>
        <w:ind w:left="284" w:hanging="284"/>
        <w:contextualSpacing/>
        <w:rPr>
          <w:rFonts w:asciiTheme="minorHAnsi" w:hAnsiTheme="minorHAnsi" w:cstheme="minorHAnsi"/>
          <w:color w:val="000000"/>
          <w:sz w:val="22"/>
          <w:szCs w:val="22"/>
        </w:rPr>
      </w:pPr>
      <w:r w:rsidRPr="002B45E5">
        <w:rPr>
          <w:rFonts w:asciiTheme="minorHAnsi" w:hAnsiTheme="minorHAnsi" w:cstheme="minorHAnsi"/>
          <w:color w:val="000000"/>
          <w:sz w:val="22"/>
          <w:szCs w:val="22"/>
        </w:rPr>
        <w:t>8. Wykonawca wystąpi do Zamawiającego, składając pisemny wniosek, zawierający w szczególności:</w:t>
      </w:r>
    </w:p>
    <w:p w14:paraId="230DC2EA" w14:textId="77777777" w:rsidR="00145822" w:rsidRPr="002B45E5" w:rsidRDefault="00145822" w:rsidP="00145822">
      <w:pPr>
        <w:widowControl/>
        <w:numPr>
          <w:ilvl w:val="0"/>
          <w:numId w:val="23"/>
        </w:numPr>
        <w:ind w:left="567"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opis propozycji zmiany,</w:t>
      </w:r>
    </w:p>
    <w:p w14:paraId="61FB4FF1" w14:textId="77777777" w:rsidR="00145822" w:rsidRPr="002B45E5" w:rsidRDefault="00145822" w:rsidP="00145822">
      <w:pPr>
        <w:widowControl/>
        <w:numPr>
          <w:ilvl w:val="0"/>
          <w:numId w:val="23"/>
        </w:numPr>
        <w:ind w:left="567"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uzasadnienie zmiany wraz z dokumentami ją uzasadniającymi,</w:t>
      </w:r>
    </w:p>
    <w:p w14:paraId="0136AE97" w14:textId="77777777" w:rsidR="00145822" w:rsidRPr="002B45E5" w:rsidRDefault="00145822" w:rsidP="00145822">
      <w:pPr>
        <w:widowControl/>
        <w:numPr>
          <w:ilvl w:val="0"/>
          <w:numId w:val="23"/>
        </w:numPr>
        <w:ind w:left="567"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opis wpływu zmiany na wysokość wynagrodzenia i termin wykonania Umowy.</w:t>
      </w:r>
    </w:p>
    <w:p w14:paraId="29D488C2" w14:textId="77777777" w:rsidR="00145822" w:rsidRPr="002B45E5" w:rsidRDefault="00145822" w:rsidP="00145822">
      <w:pPr>
        <w:ind w:left="284" w:hanging="284"/>
        <w:contextualSpacing/>
        <w:rPr>
          <w:rFonts w:asciiTheme="minorHAnsi" w:hAnsiTheme="minorHAnsi" w:cstheme="minorHAnsi"/>
          <w:color w:val="000000"/>
          <w:sz w:val="22"/>
          <w:szCs w:val="22"/>
        </w:rPr>
      </w:pPr>
      <w:r w:rsidRPr="002B45E5">
        <w:rPr>
          <w:rFonts w:asciiTheme="minorHAnsi" w:hAnsiTheme="minorHAnsi" w:cstheme="minorHAnsi"/>
          <w:color w:val="000000"/>
          <w:sz w:val="22"/>
          <w:szCs w:val="22"/>
        </w:rPr>
        <w:t>9. Wszystkie okoliczności wymienione w niniejszym paragrafie stanowią katalog zmian, na które Zamawiający może wyrazić zgodę. Nie stanowią jednocześnie zobowiązania do wyrażenia takiej zgody.</w:t>
      </w:r>
    </w:p>
    <w:p w14:paraId="598F5344" w14:textId="77777777" w:rsidR="00145822" w:rsidRPr="002B45E5" w:rsidRDefault="00145822" w:rsidP="00145822">
      <w:pPr>
        <w:contextualSpacing/>
        <w:rPr>
          <w:rFonts w:asciiTheme="minorHAnsi" w:hAnsiTheme="minorHAnsi" w:cstheme="minorHAnsi"/>
          <w:b/>
          <w:bCs/>
          <w:color w:val="000000"/>
          <w:sz w:val="22"/>
          <w:szCs w:val="22"/>
        </w:rPr>
      </w:pPr>
    </w:p>
    <w:p w14:paraId="6A7A4668" w14:textId="77777777" w:rsidR="00145822" w:rsidRPr="002B45E5" w:rsidRDefault="00145822" w:rsidP="00145822">
      <w:pPr>
        <w:contextualSpacing/>
        <w:jc w:val="center"/>
        <w:rPr>
          <w:rFonts w:asciiTheme="minorHAnsi" w:hAnsiTheme="minorHAnsi" w:cstheme="minorHAnsi"/>
          <w:b/>
          <w:bCs/>
          <w:caps/>
          <w:color w:val="000000"/>
          <w:sz w:val="22"/>
          <w:szCs w:val="22"/>
        </w:rPr>
      </w:pPr>
      <w:r w:rsidRPr="002B45E5">
        <w:rPr>
          <w:rFonts w:asciiTheme="minorHAnsi" w:hAnsiTheme="minorHAnsi" w:cstheme="minorHAnsi"/>
          <w:b/>
          <w:bCs/>
          <w:caps/>
          <w:color w:val="000000"/>
          <w:sz w:val="22"/>
          <w:szCs w:val="22"/>
        </w:rPr>
        <w:t>§12</w:t>
      </w:r>
    </w:p>
    <w:p w14:paraId="6FEBFF1C" w14:textId="77777777" w:rsidR="00145822" w:rsidRPr="002B45E5" w:rsidRDefault="00145822" w:rsidP="00145822">
      <w:pPr>
        <w:widowControl/>
        <w:numPr>
          <w:ilvl w:val="0"/>
          <w:numId w:val="25"/>
        </w:numPr>
        <w:tabs>
          <w:tab w:val="left" w:pos="288"/>
        </w:tabs>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Niniejsza Umowa wchodzi w życie z dniem podpisania.</w:t>
      </w:r>
    </w:p>
    <w:p w14:paraId="4BA6D4A0" w14:textId="77777777" w:rsidR="00145822" w:rsidRPr="002B45E5" w:rsidRDefault="00145822" w:rsidP="00145822">
      <w:pPr>
        <w:widowControl/>
        <w:numPr>
          <w:ilvl w:val="0"/>
          <w:numId w:val="25"/>
        </w:numPr>
        <w:tabs>
          <w:tab w:val="left" w:pos="288"/>
        </w:tabs>
        <w:ind w:left="288" w:hanging="28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Przez cały okres obowiązywania Umowy oraz w ciągu okresu gwarancji jakości i rękojmi za wady Wykonawca zobowiązany jest informować pisemnie Zamawiającego w terminie do 7 dni od zaistnienia zdarzenia o zmianie siedziby lub nazwy firmy Wykonawcy, adresu do korespondencji, ogłoszeniu upadłości Wykonawcy lub likwidacji Wykonawcy, wszczęciu postępowania układowego, w którym uczestniczy Wykonawca, zawieszenia działalności Wykonawcy, zajęciu majątku Wykonawcy, uniemożliwiającym dalszą realizację przedmiotu Umowy przez Wykonawcę.</w:t>
      </w:r>
    </w:p>
    <w:p w14:paraId="5A37D6EA" w14:textId="77777777" w:rsidR="00145822" w:rsidRPr="002B45E5" w:rsidRDefault="00145822" w:rsidP="00145822">
      <w:pPr>
        <w:widowControl/>
        <w:numPr>
          <w:ilvl w:val="0"/>
          <w:numId w:val="25"/>
        </w:numPr>
        <w:tabs>
          <w:tab w:val="left" w:pos="288"/>
        </w:tabs>
        <w:ind w:left="288" w:hanging="288"/>
        <w:contextualSpacing/>
        <w:textAlignment w:val="auto"/>
        <w:rPr>
          <w:rFonts w:asciiTheme="minorHAnsi" w:hAnsiTheme="minorHAnsi" w:cstheme="minorHAnsi"/>
          <w:sz w:val="22"/>
          <w:szCs w:val="22"/>
          <w:lang w:eastAsia="pl-PL"/>
        </w:rPr>
      </w:pPr>
      <w:r w:rsidRPr="002B45E5">
        <w:rPr>
          <w:rFonts w:asciiTheme="minorHAnsi" w:hAnsiTheme="minorHAnsi" w:cstheme="minorHAnsi"/>
          <w:color w:val="000000"/>
          <w:sz w:val="22"/>
          <w:szCs w:val="22"/>
          <w:lang w:eastAsia="pl-PL"/>
        </w:rPr>
        <w:t>Wszelka korespondencja będzie przekazywana drugiej Stronie osobiście lub zostanie wysłana pocztą (listem poleconym) lub kurierem na adres:</w:t>
      </w:r>
    </w:p>
    <w:p w14:paraId="2B3CB237" w14:textId="77777777" w:rsidR="00145822" w:rsidRPr="002B45E5" w:rsidRDefault="00145822" w:rsidP="00145822">
      <w:pPr>
        <w:widowControl/>
        <w:numPr>
          <w:ilvl w:val="0"/>
          <w:numId w:val="26"/>
        </w:numPr>
        <w:tabs>
          <w:tab w:val="left" w:pos="1008"/>
          <w:tab w:val="left" w:leader="dot" w:pos="3787"/>
        </w:tabs>
        <w:ind w:left="720"/>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 xml:space="preserve">Zamawiającego: </w:t>
      </w:r>
    </w:p>
    <w:p w14:paraId="528DAE56" w14:textId="77777777" w:rsidR="00145822" w:rsidRPr="002B45E5" w:rsidRDefault="00145822" w:rsidP="00145822">
      <w:pPr>
        <w:tabs>
          <w:tab w:val="left" w:pos="1008"/>
          <w:tab w:val="left" w:leader="dot" w:pos="3787"/>
        </w:tabs>
        <w:ind w:left="720"/>
        <w:contextualSpacing/>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ab/>
        <w:t>Wojewódzka i Miejska Biblioteka Publiczna im. dr. W. Bełzy w Bydgoszczy</w:t>
      </w:r>
    </w:p>
    <w:p w14:paraId="20660896" w14:textId="77777777" w:rsidR="00145822" w:rsidRPr="002B45E5" w:rsidRDefault="00145822" w:rsidP="00145822">
      <w:pPr>
        <w:tabs>
          <w:tab w:val="left" w:pos="1008"/>
          <w:tab w:val="left" w:leader="dot" w:pos="3787"/>
        </w:tabs>
        <w:ind w:left="720"/>
        <w:contextualSpacing/>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ab/>
        <w:t>ul. Długa 39</w:t>
      </w:r>
    </w:p>
    <w:p w14:paraId="05643930" w14:textId="77777777" w:rsidR="00145822" w:rsidRPr="002B45E5" w:rsidRDefault="00145822" w:rsidP="00145822">
      <w:pPr>
        <w:tabs>
          <w:tab w:val="left" w:pos="1008"/>
          <w:tab w:val="left" w:leader="dot" w:pos="3787"/>
        </w:tabs>
        <w:ind w:left="720"/>
        <w:contextualSpacing/>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ab/>
        <w:t>85-858 Bydgoszcz</w:t>
      </w:r>
    </w:p>
    <w:p w14:paraId="70F29FFB" w14:textId="77777777" w:rsidR="00145822" w:rsidRPr="002B45E5" w:rsidRDefault="00145822" w:rsidP="00145822">
      <w:pPr>
        <w:widowControl/>
        <w:numPr>
          <w:ilvl w:val="0"/>
          <w:numId w:val="26"/>
        </w:numPr>
        <w:tabs>
          <w:tab w:val="left" w:pos="1008"/>
          <w:tab w:val="left" w:leader="dot" w:pos="3845"/>
        </w:tabs>
        <w:ind w:left="720"/>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Wykonawcy:</w:t>
      </w:r>
    </w:p>
    <w:p w14:paraId="26F04D35" w14:textId="77777777" w:rsidR="00145822" w:rsidRPr="002B45E5" w:rsidRDefault="00145822" w:rsidP="00145822">
      <w:pPr>
        <w:pStyle w:val="Default"/>
        <w:ind w:left="720"/>
        <w:rPr>
          <w:rFonts w:asciiTheme="minorHAnsi" w:hAnsiTheme="minorHAnsi" w:cstheme="minorHAnsi"/>
          <w:sz w:val="22"/>
          <w:szCs w:val="22"/>
        </w:rPr>
      </w:pPr>
      <w:r w:rsidRPr="002B45E5">
        <w:rPr>
          <w:rFonts w:asciiTheme="minorHAnsi" w:hAnsiTheme="minorHAnsi" w:cstheme="minorHAnsi"/>
          <w:sz w:val="22"/>
          <w:szCs w:val="22"/>
        </w:rPr>
        <w:t>……………………………………………………………………………….</w:t>
      </w:r>
    </w:p>
    <w:p w14:paraId="6BCEA8D1" w14:textId="77777777" w:rsidR="00145822" w:rsidRPr="002B45E5" w:rsidRDefault="00145822" w:rsidP="00145822">
      <w:pPr>
        <w:tabs>
          <w:tab w:val="left" w:pos="1008"/>
          <w:tab w:val="left" w:leader="dot" w:pos="3845"/>
        </w:tabs>
        <w:ind w:left="720"/>
        <w:contextualSpacing/>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 xml:space="preserve"> </w:t>
      </w:r>
    </w:p>
    <w:p w14:paraId="722F4D76" w14:textId="77777777" w:rsidR="00145822" w:rsidRPr="002B45E5" w:rsidRDefault="00145822" w:rsidP="00145822">
      <w:pPr>
        <w:widowControl/>
        <w:numPr>
          <w:ilvl w:val="0"/>
          <w:numId w:val="25"/>
        </w:numPr>
        <w:ind w:left="284" w:hanging="284"/>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Strony dopuszczają również możliwość przekazania dokumentów przy użyciu systemu elektronicznej komunikacji w taki sposób, żeby adresat mógł się z nimi zapoznać, z tym, że dokument nadany przy użyciu środka komunikacji elektronicznej winien być każdorazowo niezwłocznie, lecz nie później niż w ciągu 3 (trzech) dni, wysłany pocztą lub kurierem. Strony wskazują następujące adresy do korespondencji elektronicznej:</w:t>
      </w:r>
    </w:p>
    <w:p w14:paraId="1BBBABAB" w14:textId="77777777" w:rsidR="00145822" w:rsidRPr="002B45E5" w:rsidRDefault="00145822" w:rsidP="00145822">
      <w:pPr>
        <w:widowControl/>
        <w:numPr>
          <w:ilvl w:val="0"/>
          <w:numId w:val="29"/>
        </w:numPr>
        <w:tabs>
          <w:tab w:val="left" w:pos="1008"/>
          <w:tab w:val="left" w:leader="dot" w:pos="3787"/>
        </w:tabs>
        <w:ind w:left="709"/>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 xml:space="preserve">Zamawiającego: sekretariat@wimbp.bydgoszcz.pl; </w:t>
      </w:r>
    </w:p>
    <w:p w14:paraId="09B58615" w14:textId="77777777" w:rsidR="00145822" w:rsidRPr="002B45E5" w:rsidRDefault="00145822" w:rsidP="00145822">
      <w:pPr>
        <w:widowControl/>
        <w:numPr>
          <w:ilvl w:val="0"/>
          <w:numId w:val="29"/>
        </w:numPr>
        <w:tabs>
          <w:tab w:val="left" w:pos="1008"/>
          <w:tab w:val="left" w:leader="dot" w:pos="3845"/>
        </w:tabs>
        <w:ind w:left="709"/>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Wykonawcy:</w:t>
      </w:r>
      <w:r w:rsidRPr="002B45E5">
        <w:rPr>
          <w:rFonts w:asciiTheme="minorHAnsi" w:hAnsiTheme="minorHAnsi" w:cstheme="minorHAnsi"/>
          <w:sz w:val="22"/>
          <w:szCs w:val="22"/>
        </w:rPr>
        <w:t xml:space="preserve"> </w:t>
      </w:r>
      <w:r w:rsidRPr="002B45E5">
        <w:rPr>
          <w:rFonts w:asciiTheme="minorHAnsi" w:hAnsiTheme="minorHAnsi" w:cstheme="minorHAnsi"/>
          <w:color w:val="000000"/>
          <w:sz w:val="22"/>
          <w:szCs w:val="22"/>
          <w:lang w:eastAsia="pl-PL"/>
        </w:rPr>
        <w:t xml:space="preserve">……………………………………………………………………………..; </w:t>
      </w:r>
    </w:p>
    <w:p w14:paraId="13E587A2" w14:textId="77777777" w:rsidR="00145822" w:rsidRPr="002B45E5" w:rsidRDefault="00145822" w:rsidP="00145822">
      <w:pPr>
        <w:tabs>
          <w:tab w:val="left" w:pos="288"/>
        </w:tabs>
        <w:contextualSpacing/>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7.</w:t>
      </w:r>
      <w:r w:rsidRPr="002B45E5">
        <w:rPr>
          <w:rFonts w:asciiTheme="minorHAnsi" w:hAnsiTheme="minorHAnsi" w:cstheme="minorHAnsi"/>
          <w:color w:val="000000"/>
          <w:sz w:val="22"/>
          <w:szCs w:val="22"/>
          <w:lang w:eastAsia="pl-PL"/>
        </w:rPr>
        <w:tab/>
        <w:t>Wykonawca zobowiązuje się do:</w:t>
      </w:r>
    </w:p>
    <w:p w14:paraId="67910793" w14:textId="77777777" w:rsidR="00145822" w:rsidRPr="002B45E5" w:rsidRDefault="00145822" w:rsidP="00145822">
      <w:pPr>
        <w:widowControl/>
        <w:numPr>
          <w:ilvl w:val="0"/>
          <w:numId w:val="27"/>
        </w:numPr>
        <w:tabs>
          <w:tab w:val="left" w:pos="994"/>
        </w:tabs>
        <w:ind w:left="994"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nie ujawniania w jakiejkolwiek formie czy postaci informacji dotyczących Zamawiającego uzyskanych w toku realizacji Umowy jakiejkolwiek osobie trzeciej,</w:t>
      </w:r>
    </w:p>
    <w:p w14:paraId="41DC754F" w14:textId="77777777" w:rsidR="00145822" w:rsidRPr="002B45E5" w:rsidRDefault="00145822" w:rsidP="00145822">
      <w:pPr>
        <w:widowControl/>
        <w:numPr>
          <w:ilvl w:val="0"/>
          <w:numId w:val="27"/>
        </w:numPr>
        <w:tabs>
          <w:tab w:val="left" w:pos="994"/>
        </w:tabs>
        <w:ind w:left="994"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udostępnienia swoim pracownikom oraz podwykonawcom informacji dotyczących Zamawiającego tylko w zakresie niezbędnej wiedzy, dla potrzeb wykonania Umowy,</w:t>
      </w:r>
    </w:p>
    <w:p w14:paraId="418D288C" w14:textId="77777777" w:rsidR="00145822" w:rsidRPr="002B45E5" w:rsidRDefault="00145822" w:rsidP="00145822">
      <w:pPr>
        <w:widowControl/>
        <w:numPr>
          <w:ilvl w:val="0"/>
          <w:numId w:val="27"/>
        </w:numPr>
        <w:tabs>
          <w:tab w:val="left" w:pos="994"/>
        </w:tabs>
        <w:ind w:left="994" w:hanging="418"/>
        <w:contextualSpacing/>
        <w:textAlignment w:val="auto"/>
        <w:rPr>
          <w:rFonts w:asciiTheme="minorHAnsi" w:hAnsiTheme="minorHAnsi" w:cstheme="minorHAnsi"/>
          <w:sz w:val="22"/>
          <w:szCs w:val="22"/>
          <w:lang w:eastAsia="pl-PL"/>
        </w:rPr>
      </w:pPr>
      <w:r w:rsidRPr="002B45E5">
        <w:rPr>
          <w:rFonts w:asciiTheme="minorHAnsi" w:hAnsiTheme="minorHAnsi" w:cstheme="minorHAnsi"/>
          <w:color w:val="000000"/>
          <w:sz w:val="22"/>
          <w:szCs w:val="22"/>
          <w:lang w:eastAsia="pl-PL"/>
        </w:rPr>
        <w:t>do podjęcia niezbędnych działań mających na celu zachowanie poufności przez pracowników lub podwykonawców.</w:t>
      </w:r>
    </w:p>
    <w:p w14:paraId="5F595C52" w14:textId="77777777" w:rsidR="00145822" w:rsidRPr="002B45E5" w:rsidRDefault="00145822" w:rsidP="00145822">
      <w:pPr>
        <w:widowControl/>
        <w:numPr>
          <w:ilvl w:val="0"/>
          <w:numId w:val="28"/>
        </w:numPr>
        <w:tabs>
          <w:tab w:val="left" w:pos="418"/>
        </w:tabs>
        <w:ind w:left="426" w:right="43" w:hanging="426"/>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Obowiązek zachowania poufności nie dotyczy informacji ujawnionych publicznie, czy powszechnie znanych i trwa także po wykonaniu Umowy.</w:t>
      </w:r>
    </w:p>
    <w:p w14:paraId="0237B15A" w14:textId="77777777" w:rsidR="00145822" w:rsidRPr="002B45E5" w:rsidRDefault="00145822" w:rsidP="00145822">
      <w:pPr>
        <w:widowControl/>
        <w:numPr>
          <w:ilvl w:val="0"/>
          <w:numId w:val="28"/>
        </w:numPr>
        <w:tabs>
          <w:tab w:val="left" w:pos="418"/>
        </w:tabs>
        <w:ind w:left="418" w:right="43"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 xml:space="preserve">W sprawach nieuregulowanych umową zastosowanie mają przepisy Kodeksu cywilnego, </w:t>
      </w:r>
    </w:p>
    <w:p w14:paraId="2D9B6AF7" w14:textId="77777777" w:rsidR="00145822" w:rsidRPr="002B45E5" w:rsidRDefault="00145822" w:rsidP="00145822">
      <w:pPr>
        <w:widowControl/>
        <w:numPr>
          <w:ilvl w:val="0"/>
          <w:numId w:val="28"/>
        </w:numPr>
        <w:tabs>
          <w:tab w:val="left" w:pos="418"/>
        </w:tabs>
        <w:ind w:left="418" w:right="43"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Nieważność któregokolwiek z postanowień umowy, w całości lub w części, nie wpłynie na ważność pozostałych postanowień umowy. W takim wypadku strony zastąpią postanowienia nieważne postanowieniami ważnymi, które odpowiadają w największym możliwym stopniu ich woli.</w:t>
      </w:r>
    </w:p>
    <w:p w14:paraId="3E635216" w14:textId="77777777" w:rsidR="00145822" w:rsidRPr="002B45E5" w:rsidRDefault="00145822" w:rsidP="00145822">
      <w:pPr>
        <w:widowControl/>
        <w:numPr>
          <w:ilvl w:val="0"/>
          <w:numId w:val="28"/>
        </w:numPr>
        <w:tabs>
          <w:tab w:val="left" w:pos="418"/>
        </w:tabs>
        <w:ind w:left="418" w:right="43"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sz w:val="22"/>
          <w:szCs w:val="22"/>
        </w:rPr>
        <w:t>Spory pomiędzy stronami będą rozstrzygane najpierw polubownie a w razie niemożności dojścia do wzajemnego porozumienia na drodze sądowej i wówczas sądem właściwym rzeczowo i miejscowo będą sądy powszechne w Bydgoszczy</w:t>
      </w:r>
      <w:r w:rsidRPr="002B45E5">
        <w:rPr>
          <w:rFonts w:asciiTheme="minorHAnsi" w:hAnsiTheme="minorHAnsi" w:cstheme="minorHAnsi"/>
          <w:color w:val="000000"/>
          <w:sz w:val="22"/>
          <w:szCs w:val="22"/>
          <w:lang w:eastAsia="pl-PL"/>
        </w:rPr>
        <w:t>.</w:t>
      </w:r>
    </w:p>
    <w:p w14:paraId="0350E3FF" w14:textId="77777777" w:rsidR="00145822" w:rsidRPr="002B45E5" w:rsidRDefault="00145822" w:rsidP="00145822">
      <w:pPr>
        <w:widowControl/>
        <w:numPr>
          <w:ilvl w:val="0"/>
          <w:numId w:val="28"/>
        </w:numPr>
        <w:tabs>
          <w:tab w:val="left" w:pos="418"/>
        </w:tabs>
        <w:ind w:left="418" w:right="43"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 xml:space="preserve"> Załączniki do Umowy stanowią jej integralną część.</w:t>
      </w:r>
    </w:p>
    <w:p w14:paraId="5147647C" w14:textId="77777777" w:rsidR="00145822" w:rsidRPr="002B45E5" w:rsidRDefault="00145822" w:rsidP="00145822">
      <w:pPr>
        <w:widowControl/>
        <w:numPr>
          <w:ilvl w:val="0"/>
          <w:numId w:val="28"/>
        </w:numPr>
        <w:tabs>
          <w:tab w:val="left" w:pos="418"/>
        </w:tabs>
        <w:ind w:left="418" w:right="43"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Umowę sporządzono w języku polskim, w dwóch jednobrzmiących egzemplarzach, po jednym dla każdej ze Stron.</w:t>
      </w:r>
    </w:p>
    <w:p w14:paraId="70E4E24A" w14:textId="17CA131E" w:rsidR="009A57B0" w:rsidRPr="002B45E5" w:rsidRDefault="009A57B0" w:rsidP="00955C98">
      <w:pPr>
        <w:pStyle w:val="Tekstpodstawowy"/>
        <w:rPr>
          <w:rFonts w:asciiTheme="minorHAnsi" w:hAnsiTheme="minorHAnsi" w:cstheme="minorHAnsi"/>
          <w:sz w:val="22"/>
          <w:szCs w:val="22"/>
        </w:rPr>
      </w:pPr>
    </w:p>
    <w:p w14:paraId="3E4C1E78" w14:textId="22BA17AD" w:rsidR="009A57B0" w:rsidRPr="00EC1D33" w:rsidRDefault="009A57B0" w:rsidP="00EC1D33">
      <w:pPr>
        <w:jc w:val="center"/>
        <w:rPr>
          <w:rFonts w:asciiTheme="minorHAnsi" w:hAnsiTheme="minorHAnsi" w:cstheme="minorHAnsi"/>
          <w:b/>
          <w:sz w:val="22"/>
          <w:szCs w:val="22"/>
        </w:rPr>
      </w:pPr>
      <w:r w:rsidRPr="002B45E5">
        <w:rPr>
          <w:rFonts w:asciiTheme="minorHAnsi" w:hAnsiTheme="minorHAnsi" w:cstheme="minorHAnsi"/>
          <w:b/>
          <w:sz w:val="22"/>
          <w:szCs w:val="22"/>
        </w:rPr>
        <w:t>ZAMAWIAJĄCY</w:t>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t>WYKONAWCA</w:t>
      </w:r>
    </w:p>
    <w:sectPr w:rsidR="009A57B0" w:rsidRPr="00EC1D33" w:rsidSect="00B76E8E">
      <w:footerReference w:type="default" r:id="rId7"/>
      <w:pgSz w:w="11906" w:h="16838" w:code="9"/>
      <w:pgMar w:top="851" w:right="851" w:bottom="851" w:left="851" w:header="709"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3F374" w14:textId="77777777" w:rsidR="00315061" w:rsidRDefault="00315061">
      <w:r>
        <w:separator/>
      </w:r>
    </w:p>
  </w:endnote>
  <w:endnote w:type="continuationSeparator" w:id="0">
    <w:p w14:paraId="2456DED4" w14:textId="77777777" w:rsidR="00315061" w:rsidRDefault="0031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Text">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ECD2C" w14:textId="68D11864" w:rsidR="007D2FB1" w:rsidRDefault="00955C98" w:rsidP="00BB0A6F">
    <w:pPr>
      <w:pStyle w:val="Stopka"/>
      <w:jc w:val="right"/>
    </w:pPr>
    <w:r>
      <w:fldChar w:fldCharType="begin"/>
    </w:r>
    <w:r>
      <w:instrText xml:space="preserve"> PAGE   \* MERGEFORMAT </w:instrText>
    </w:r>
    <w:r>
      <w:fldChar w:fldCharType="separate"/>
    </w:r>
    <w:r w:rsidR="002B45E5">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4E7D0" w14:textId="77777777" w:rsidR="00315061" w:rsidRDefault="00315061">
      <w:r>
        <w:separator/>
      </w:r>
    </w:p>
  </w:footnote>
  <w:footnote w:type="continuationSeparator" w:id="0">
    <w:p w14:paraId="54E929A5" w14:textId="77777777" w:rsidR="00315061" w:rsidRDefault="00315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F27"/>
    <w:multiLevelType w:val="hybridMultilevel"/>
    <w:tmpl w:val="1D5A892C"/>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 w15:restartNumberingAfterBreak="0">
    <w:nsid w:val="01F960B0"/>
    <w:multiLevelType w:val="hybridMultilevel"/>
    <w:tmpl w:val="87AA1648"/>
    <w:lvl w:ilvl="0" w:tplc="1DFE0CE2">
      <w:start w:val="1"/>
      <w:numFmt w:val="decimal"/>
      <w:lvlText w:val="%1."/>
      <w:lvlJc w:val="left"/>
      <w:pPr>
        <w:ind w:left="750" w:hanging="39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6DA7F8E"/>
    <w:multiLevelType w:val="hybridMultilevel"/>
    <w:tmpl w:val="F064DF2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F876E5"/>
    <w:multiLevelType w:val="hybridMultilevel"/>
    <w:tmpl w:val="3F12ED6C"/>
    <w:lvl w:ilvl="0" w:tplc="04150011">
      <w:start w:val="1"/>
      <w:numFmt w:val="decimal"/>
      <w:lvlText w:val="%1)"/>
      <w:lvlJc w:val="left"/>
      <w:pPr>
        <w:ind w:left="5400" w:hanging="360"/>
      </w:pPr>
    </w:lvl>
    <w:lvl w:ilvl="1" w:tplc="04150019" w:tentative="1">
      <w:start w:val="1"/>
      <w:numFmt w:val="lowerLetter"/>
      <w:lvlText w:val="%2."/>
      <w:lvlJc w:val="left"/>
      <w:pPr>
        <w:ind w:left="6120" w:hanging="360"/>
      </w:pPr>
    </w:lvl>
    <w:lvl w:ilvl="2" w:tplc="0415001B" w:tentative="1">
      <w:start w:val="1"/>
      <w:numFmt w:val="lowerRoman"/>
      <w:lvlText w:val="%3."/>
      <w:lvlJc w:val="right"/>
      <w:pPr>
        <w:ind w:left="6840" w:hanging="180"/>
      </w:pPr>
    </w:lvl>
    <w:lvl w:ilvl="3" w:tplc="0415000F" w:tentative="1">
      <w:start w:val="1"/>
      <w:numFmt w:val="decimal"/>
      <w:lvlText w:val="%4."/>
      <w:lvlJc w:val="left"/>
      <w:pPr>
        <w:ind w:left="7560" w:hanging="360"/>
      </w:pPr>
    </w:lvl>
    <w:lvl w:ilvl="4" w:tplc="04150019" w:tentative="1">
      <w:start w:val="1"/>
      <w:numFmt w:val="lowerLetter"/>
      <w:lvlText w:val="%5."/>
      <w:lvlJc w:val="left"/>
      <w:pPr>
        <w:ind w:left="8280" w:hanging="360"/>
      </w:pPr>
    </w:lvl>
    <w:lvl w:ilvl="5" w:tplc="0415001B" w:tentative="1">
      <w:start w:val="1"/>
      <w:numFmt w:val="lowerRoman"/>
      <w:lvlText w:val="%6."/>
      <w:lvlJc w:val="right"/>
      <w:pPr>
        <w:ind w:left="9000" w:hanging="180"/>
      </w:pPr>
    </w:lvl>
    <w:lvl w:ilvl="6" w:tplc="0415000F" w:tentative="1">
      <w:start w:val="1"/>
      <w:numFmt w:val="decimal"/>
      <w:lvlText w:val="%7."/>
      <w:lvlJc w:val="left"/>
      <w:pPr>
        <w:ind w:left="9720" w:hanging="360"/>
      </w:pPr>
    </w:lvl>
    <w:lvl w:ilvl="7" w:tplc="04150019" w:tentative="1">
      <w:start w:val="1"/>
      <w:numFmt w:val="lowerLetter"/>
      <w:lvlText w:val="%8."/>
      <w:lvlJc w:val="left"/>
      <w:pPr>
        <w:ind w:left="10440" w:hanging="360"/>
      </w:pPr>
    </w:lvl>
    <w:lvl w:ilvl="8" w:tplc="0415001B" w:tentative="1">
      <w:start w:val="1"/>
      <w:numFmt w:val="lowerRoman"/>
      <w:lvlText w:val="%9."/>
      <w:lvlJc w:val="right"/>
      <w:pPr>
        <w:ind w:left="11160" w:hanging="180"/>
      </w:pPr>
    </w:lvl>
  </w:abstractNum>
  <w:abstractNum w:abstractNumId="4" w15:restartNumberingAfterBreak="0">
    <w:nsid w:val="0CEE276E"/>
    <w:multiLevelType w:val="multilevel"/>
    <w:tmpl w:val="520C0868"/>
    <w:lvl w:ilvl="0">
      <w:start w:val="1"/>
      <w:numFmt w:val="decimal"/>
      <w:lvlText w:val="%1."/>
      <w:lvlJc w:val="left"/>
      <w:pPr>
        <w:ind w:left="0" w:firstLine="0"/>
      </w:pPr>
      <w:rPr>
        <w:rFonts w:asciiTheme="minorHAnsi" w:hAnsiTheme="minorHAnsi" w:cstheme="minorHAnsi"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0DB5298"/>
    <w:multiLevelType w:val="hybridMultilevel"/>
    <w:tmpl w:val="943663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134E69"/>
    <w:multiLevelType w:val="multilevel"/>
    <w:tmpl w:val="D75A5ADA"/>
    <w:lvl w:ilvl="0">
      <w:start w:val="1"/>
      <w:numFmt w:val="decimal"/>
      <w:lvlText w:val="%1."/>
      <w:lvlJc w:val="left"/>
      <w:pPr>
        <w:ind w:left="0" w:firstLine="0"/>
      </w:pPr>
      <w:rPr>
        <w:rFonts w:ascii="Arial" w:hAnsi="Arial" w:cs="Arial"/>
        <w:sz w:val="22"/>
      </w:rPr>
    </w:lvl>
    <w:lvl w:ilvl="1">
      <w:start w:val="1"/>
      <w:numFmt w:val="decimal"/>
      <w:lvlText w:val="%2."/>
      <w:lvlJc w:val="left"/>
      <w:pPr>
        <w:tabs>
          <w:tab w:val="num" w:pos="1080"/>
        </w:tabs>
        <w:ind w:left="1080" w:hanging="360"/>
      </w:pPr>
      <w:rPr>
        <w:rFonts w:asciiTheme="minorHAnsi" w:eastAsia="SimSun" w:hAnsiTheme="minorHAnsi" w:cstheme="minorHAnsi"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C911F6F"/>
    <w:multiLevelType w:val="hybridMultilevel"/>
    <w:tmpl w:val="3A58BBDE"/>
    <w:lvl w:ilvl="0" w:tplc="04150011">
      <w:start w:val="1"/>
      <w:numFmt w:val="decimal"/>
      <w:lvlText w:val="%1)"/>
      <w:lvlJc w:val="left"/>
      <w:pPr>
        <w:ind w:left="720" w:hanging="360"/>
      </w:pPr>
    </w:lvl>
    <w:lvl w:ilvl="1" w:tplc="A7B675E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E04298"/>
    <w:multiLevelType w:val="multilevel"/>
    <w:tmpl w:val="DBE09F4C"/>
    <w:lvl w:ilvl="0">
      <w:start w:val="1"/>
      <w:numFmt w:val="decimal"/>
      <w:lvlText w:val="%1."/>
      <w:lvlJc w:val="left"/>
      <w:pPr>
        <w:ind w:left="0" w:firstLine="0"/>
      </w:pPr>
      <w:rPr>
        <w:rFonts w:asciiTheme="minorHAnsi" w:hAnsiTheme="minorHAnsi" w:cstheme="minorHAnsi" w:hint="default"/>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0CE305D"/>
    <w:multiLevelType w:val="hybridMultilevel"/>
    <w:tmpl w:val="28F2155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21185D1E"/>
    <w:multiLevelType w:val="hybridMultilevel"/>
    <w:tmpl w:val="42AC0ED4"/>
    <w:lvl w:ilvl="0" w:tplc="04150017">
      <w:start w:val="1"/>
      <w:numFmt w:val="lowerLetter"/>
      <w:lvlText w:val="%1)"/>
      <w:lvlJc w:val="left"/>
      <w:pPr>
        <w:ind w:left="720" w:hanging="360"/>
      </w:pPr>
    </w:lvl>
    <w:lvl w:ilvl="1" w:tplc="291EA826">
      <w:start w:val="1"/>
      <w:numFmt w:val="decimal"/>
      <w:lvlText w:val="%2."/>
      <w:lvlJc w:val="left"/>
      <w:pPr>
        <w:ind w:left="1440" w:hanging="360"/>
      </w:pPr>
      <w:rPr>
        <w:rFonts w:asciiTheme="minorHAnsi" w:eastAsia="Times New Roman" w:hAnsiTheme="minorHAnsi" w:cstheme="minorHAnsi" w:hint="default"/>
      </w:rPr>
    </w:lvl>
    <w:lvl w:ilvl="2" w:tplc="A27CE316">
      <w:start w:val="1"/>
      <w:numFmt w:val="decimal"/>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7A38DF"/>
    <w:multiLevelType w:val="multilevel"/>
    <w:tmpl w:val="58E00A4E"/>
    <w:lvl w:ilvl="0">
      <w:start w:val="8"/>
      <w:numFmt w:val="decimal"/>
      <w:lvlText w:val="%1."/>
      <w:lvlJc w:val="left"/>
      <w:pPr>
        <w:ind w:left="0" w:firstLine="0"/>
      </w:pPr>
      <w:rPr>
        <w:rFonts w:asciiTheme="minorHAnsi" w:hAnsiTheme="minorHAnsi" w:cstheme="minorHAnsi" w:hint="default"/>
        <w:sz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 w15:restartNumberingAfterBreak="0">
    <w:nsid w:val="2B52141C"/>
    <w:multiLevelType w:val="hybridMultilevel"/>
    <w:tmpl w:val="718EF8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8E33F9"/>
    <w:multiLevelType w:val="hybridMultilevel"/>
    <w:tmpl w:val="17661D78"/>
    <w:lvl w:ilvl="0" w:tplc="04150019">
      <w:start w:val="1"/>
      <w:numFmt w:val="lowerLetter"/>
      <w:lvlText w:val="%1."/>
      <w:lvlJc w:val="left"/>
      <w:pPr>
        <w:ind w:left="1571" w:hanging="360"/>
      </w:pPr>
    </w:lvl>
    <w:lvl w:ilvl="1" w:tplc="D256B262">
      <w:start w:val="50"/>
      <w:numFmt w:val="bullet"/>
      <w:lvlText w:val="•"/>
      <w:lvlJc w:val="left"/>
      <w:pPr>
        <w:ind w:left="2486" w:hanging="555"/>
      </w:pPr>
      <w:rPr>
        <w:rFonts w:ascii="Calibri" w:eastAsiaTheme="minorHAnsi" w:hAnsi="Calibri" w:cs="Calibri" w:hint="default"/>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362C6658"/>
    <w:multiLevelType w:val="hybridMultilevel"/>
    <w:tmpl w:val="05E218C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91C32"/>
    <w:multiLevelType w:val="hybridMultilevel"/>
    <w:tmpl w:val="1C2E8288"/>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9957CA"/>
    <w:multiLevelType w:val="multilevel"/>
    <w:tmpl w:val="A81EF3E6"/>
    <w:lvl w:ilvl="0">
      <w:start w:val="1"/>
      <w:numFmt w:val="decimal"/>
      <w:lvlText w:val="%1)"/>
      <w:lvlJc w:val="left"/>
      <w:pPr>
        <w:ind w:left="426" w:firstLine="0"/>
      </w:pPr>
      <w:rPr>
        <w:rFonts w:asciiTheme="minorHAnsi" w:hAnsiTheme="minorHAnsi" w:cstheme="minorHAnsi" w:hint="default"/>
        <w:sz w:val="22"/>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17" w15:restartNumberingAfterBreak="0">
    <w:nsid w:val="3BAA37E2"/>
    <w:multiLevelType w:val="hybridMultilevel"/>
    <w:tmpl w:val="2FB456A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0F">
      <w:start w:val="1"/>
      <w:numFmt w:val="decimal"/>
      <w:lvlText w:val="%3."/>
      <w:lvlJc w:val="lef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 w15:restartNumberingAfterBreak="0">
    <w:nsid w:val="40024B68"/>
    <w:multiLevelType w:val="hybridMultilevel"/>
    <w:tmpl w:val="19649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6F04B6"/>
    <w:multiLevelType w:val="hybridMultilevel"/>
    <w:tmpl w:val="DDF237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C74A0D"/>
    <w:multiLevelType w:val="multilevel"/>
    <w:tmpl w:val="69240A2A"/>
    <w:lvl w:ilvl="0">
      <w:start w:val="1"/>
      <w:numFmt w:val="decimal"/>
      <w:lvlText w:val="%1)"/>
      <w:lvlJc w:val="left"/>
      <w:pPr>
        <w:ind w:left="0" w:firstLine="0"/>
      </w:pPr>
      <w:rPr>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B9845D1"/>
    <w:multiLevelType w:val="hybridMultilevel"/>
    <w:tmpl w:val="2402E82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D7533CA"/>
    <w:multiLevelType w:val="hybridMultilevel"/>
    <w:tmpl w:val="FCF2778A"/>
    <w:lvl w:ilvl="0" w:tplc="04150011">
      <w:start w:val="1"/>
      <w:numFmt w:val="decimal"/>
      <w:lvlText w:val="%1)"/>
      <w:lvlJc w:val="left"/>
      <w:pPr>
        <w:ind w:left="1003" w:hanging="360"/>
      </w:pPr>
      <w:rPr>
        <w:color w:val="auto"/>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3" w15:restartNumberingAfterBreak="0">
    <w:nsid w:val="54BB55B3"/>
    <w:multiLevelType w:val="multilevel"/>
    <w:tmpl w:val="2FD0A03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58ED502E"/>
    <w:multiLevelType w:val="multilevel"/>
    <w:tmpl w:val="F4400660"/>
    <w:lvl w:ilvl="0">
      <w:start w:val="1"/>
      <w:numFmt w:val="decimal"/>
      <w:lvlText w:val="%1)"/>
      <w:lvlJc w:val="left"/>
      <w:pPr>
        <w:ind w:left="0" w:firstLine="0"/>
      </w:pPr>
      <w:rPr>
        <w:rFonts w:asciiTheme="minorHAnsi" w:hAnsiTheme="minorHAnsi" w:cstheme="minorHAnsi"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32D1111"/>
    <w:multiLevelType w:val="hybridMultilevel"/>
    <w:tmpl w:val="C64A84F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7E3386E"/>
    <w:multiLevelType w:val="multilevel"/>
    <w:tmpl w:val="69240A2A"/>
    <w:lvl w:ilvl="0">
      <w:start w:val="1"/>
      <w:numFmt w:val="decimal"/>
      <w:lvlText w:val="%1)"/>
      <w:lvlJc w:val="left"/>
      <w:pPr>
        <w:ind w:left="0" w:firstLine="0"/>
      </w:pPr>
      <w:rPr>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7FA2B39"/>
    <w:multiLevelType w:val="hybridMultilevel"/>
    <w:tmpl w:val="11A69304"/>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41AA89CE">
      <w:start w:val="1"/>
      <w:numFmt w:val="decimal"/>
      <w:lvlText w:val="%3."/>
      <w:lvlJc w:val="left"/>
      <w:pPr>
        <w:ind w:left="3060" w:hanging="360"/>
      </w:pPr>
      <w:rPr>
        <w:rFonts w:hint="default"/>
        <w:color w:val="000000"/>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8BA7059"/>
    <w:multiLevelType w:val="multilevel"/>
    <w:tmpl w:val="D75A5ADA"/>
    <w:lvl w:ilvl="0">
      <w:start w:val="1"/>
      <w:numFmt w:val="decimal"/>
      <w:lvlText w:val="%1."/>
      <w:lvlJc w:val="left"/>
      <w:pPr>
        <w:ind w:left="0" w:firstLine="0"/>
      </w:pPr>
      <w:rPr>
        <w:rFonts w:ascii="Arial" w:hAnsi="Arial" w:cs="Arial"/>
        <w:sz w:val="22"/>
      </w:rPr>
    </w:lvl>
    <w:lvl w:ilvl="1">
      <w:start w:val="1"/>
      <w:numFmt w:val="decimal"/>
      <w:lvlText w:val="%2."/>
      <w:lvlJc w:val="left"/>
      <w:pPr>
        <w:tabs>
          <w:tab w:val="num" w:pos="1080"/>
        </w:tabs>
        <w:ind w:left="1080" w:hanging="360"/>
      </w:pPr>
      <w:rPr>
        <w:rFonts w:asciiTheme="minorHAnsi" w:eastAsia="SimSun" w:hAnsiTheme="minorHAnsi" w:cstheme="minorHAnsi"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6FA26723"/>
    <w:multiLevelType w:val="hybridMultilevel"/>
    <w:tmpl w:val="29AAC43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D2081B"/>
    <w:multiLevelType w:val="multilevel"/>
    <w:tmpl w:val="7D2808DA"/>
    <w:lvl w:ilvl="0">
      <w:start w:val="1"/>
      <w:numFmt w:val="decimal"/>
      <w:lvlText w:val="%1)"/>
      <w:lvlJc w:val="left"/>
      <w:pPr>
        <w:ind w:left="0" w:firstLine="0"/>
      </w:pPr>
      <w:rPr>
        <w:rFonts w:asciiTheme="minorHAnsi" w:eastAsiaTheme="minorEastAsia" w:hAnsiTheme="minorHAnsi" w:cstheme="minorHAnsi"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78D14B7E"/>
    <w:multiLevelType w:val="multilevel"/>
    <w:tmpl w:val="FB5C7FE4"/>
    <w:lvl w:ilvl="0">
      <w:start w:val="1"/>
      <w:numFmt w:val="decimal"/>
      <w:lvlText w:val="%1)"/>
      <w:lvlJc w:val="left"/>
      <w:pPr>
        <w:ind w:left="0" w:firstLine="0"/>
      </w:pPr>
      <w:rPr>
        <w:rFonts w:asciiTheme="minorHAnsi" w:hAnsiTheme="minorHAnsi" w:cstheme="minorHAnsi"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7AE8666F"/>
    <w:multiLevelType w:val="hybridMultilevel"/>
    <w:tmpl w:val="EB48BB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773D96"/>
    <w:multiLevelType w:val="hybridMultilevel"/>
    <w:tmpl w:val="06A68142"/>
    <w:lvl w:ilvl="0" w:tplc="0415000F">
      <w:start w:val="1"/>
      <w:numFmt w:val="decimal"/>
      <w:lvlText w:val="%1."/>
      <w:lvlJc w:val="left"/>
      <w:pPr>
        <w:ind w:left="1440" w:hanging="360"/>
      </w:pPr>
    </w:lvl>
    <w:lvl w:ilvl="1" w:tplc="445CEAE4">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7D91740A"/>
    <w:multiLevelType w:val="multilevel"/>
    <w:tmpl w:val="F794959C"/>
    <w:lvl w:ilvl="0">
      <w:start w:val="1"/>
      <w:numFmt w:val="decimal"/>
      <w:lvlText w:val="%1)"/>
      <w:lvlJc w:val="left"/>
      <w:pPr>
        <w:ind w:left="0" w:firstLine="0"/>
      </w:pPr>
      <w:rPr>
        <w:rFonts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F7A2C99"/>
    <w:multiLevelType w:val="hybridMultilevel"/>
    <w:tmpl w:val="20523030"/>
    <w:lvl w:ilvl="0" w:tplc="04150017">
      <w:start w:val="1"/>
      <w:numFmt w:val="lowerLetter"/>
      <w:lvlText w:val="%1)"/>
      <w:lvlJc w:val="left"/>
      <w:pPr>
        <w:ind w:left="1068" w:hanging="360"/>
      </w:pPr>
    </w:lvl>
    <w:lvl w:ilvl="1" w:tplc="1A0A3FF2">
      <w:start w:val="1"/>
      <w:numFmt w:val="decimal"/>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259212465">
    <w:abstractNumId w:val="2"/>
  </w:num>
  <w:num w:numId="2" w16cid:durableId="523908119">
    <w:abstractNumId w:val="5"/>
  </w:num>
  <w:num w:numId="3" w16cid:durableId="12629086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1551680">
    <w:abstractNumId w:val="25"/>
  </w:num>
  <w:num w:numId="5" w16cid:durableId="171075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767906">
    <w:abstractNumId w:val="0"/>
  </w:num>
  <w:num w:numId="7" w16cid:durableId="174392802">
    <w:abstractNumId w:val="32"/>
  </w:num>
  <w:num w:numId="8" w16cid:durableId="2089763180">
    <w:abstractNumId w:val="29"/>
  </w:num>
  <w:num w:numId="9" w16cid:durableId="1307934525">
    <w:abstractNumId w:val="35"/>
  </w:num>
  <w:num w:numId="10" w16cid:durableId="607084617">
    <w:abstractNumId w:val="3"/>
  </w:num>
  <w:num w:numId="11" w16cid:durableId="610086553">
    <w:abstractNumId w:val="7"/>
  </w:num>
  <w:num w:numId="12" w16cid:durableId="1418285201">
    <w:abstractNumId w:val="33"/>
  </w:num>
  <w:num w:numId="13" w16cid:durableId="1317682350">
    <w:abstractNumId w:val="27"/>
  </w:num>
  <w:num w:numId="14" w16cid:durableId="683287774">
    <w:abstractNumId w:val="6"/>
  </w:num>
  <w:num w:numId="15" w16cid:durableId="2034988972">
    <w:abstractNumId w:val="10"/>
  </w:num>
  <w:num w:numId="16" w16cid:durableId="412162081">
    <w:abstractNumId w:val="21"/>
  </w:num>
  <w:num w:numId="17" w16cid:durableId="715589770">
    <w:abstractNumId w:val="20"/>
  </w:num>
  <w:num w:numId="18" w16cid:durableId="1600022613">
    <w:abstractNumId w:val="15"/>
  </w:num>
  <w:num w:numId="19" w16cid:durableId="841625190">
    <w:abstractNumId w:val="14"/>
  </w:num>
  <w:num w:numId="20" w16cid:durableId="1455637737">
    <w:abstractNumId w:val="8"/>
  </w:num>
  <w:num w:numId="21" w16cid:durableId="587736847">
    <w:abstractNumId w:val="34"/>
  </w:num>
  <w:num w:numId="22" w16cid:durableId="798108999">
    <w:abstractNumId w:val="23"/>
  </w:num>
  <w:num w:numId="23" w16cid:durableId="1831167835">
    <w:abstractNumId w:val="16"/>
  </w:num>
  <w:num w:numId="24" w16cid:durableId="1592086899">
    <w:abstractNumId w:val="22"/>
  </w:num>
  <w:num w:numId="25" w16cid:durableId="1705057007">
    <w:abstractNumId w:val="4"/>
  </w:num>
  <w:num w:numId="26" w16cid:durableId="1571578760">
    <w:abstractNumId w:val="31"/>
  </w:num>
  <w:num w:numId="27" w16cid:durableId="818569119">
    <w:abstractNumId w:val="24"/>
  </w:num>
  <w:num w:numId="28" w16cid:durableId="2111117716">
    <w:abstractNumId w:val="11"/>
  </w:num>
  <w:num w:numId="29" w16cid:durableId="1859419971">
    <w:abstractNumId w:val="30"/>
  </w:num>
  <w:num w:numId="30" w16cid:durableId="1123577495">
    <w:abstractNumId w:val="13"/>
  </w:num>
  <w:num w:numId="31" w16cid:durableId="1237983702">
    <w:abstractNumId w:val="19"/>
  </w:num>
  <w:num w:numId="32" w16cid:durableId="1422067749">
    <w:abstractNumId w:val="18"/>
  </w:num>
  <w:num w:numId="33" w16cid:durableId="206066919">
    <w:abstractNumId w:val="12"/>
  </w:num>
  <w:num w:numId="34" w16cid:durableId="378745799">
    <w:abstractNumId w:val="9"/>
  </w:num>
  <w:num w:numId="35" w16cid:durableId="754084411">
    <w:abstractNumId w:val="17"/>
  </w:num>
  <w:num w:numId="36" w16cid:durableId="1561090388">
    <w:abstractNumId w:val="26"/>
  </w:num>
  <w:num w:numId="37" w16cid:durableId="151677289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597"/>
    <w:rsid w:val="00005097"/>
    <w:rsid w:val="00007476"/>
    <w:rsid w:val="000421EE"/>
    <w:rsid w:val="00044DA0"/>
    <w:rsid w:val="00050DB0"/>
    <w:rsid w:val="000A4376"/>
    <w:rsid w:val="000B4156"/>
    <w:rsid w:val="000E11CD"/>
    <w:rsid w:val="0012639C"/>
    <w:rsid w:val="0014259E"/>
    <w:rsid w:val="00142B32"/>
    <w:rsid w:val="00145822"/>
    <w:rsid w:val="001567D7"/>
    <w:rsid w:val="001D110E"/>
    <w:rsid w:val="002B1743"/>
    <w:rsid w:val="002B45E5"/>
    <w:rsid w:val="002E4AF8"/>
    <w:rsid w:val="002F5170"/>
    <w:rsid w:val="00315061"/>
    <w:rsid w:val="00331187"/>
    <w:rsid w:val="003660AA"/>
    <w:rsid w:val="003979CB"/>
    <w:rsid w:val="003A6AD1"/>
    <w:rsid w:val="003D0F5C"/>
    <w:rsid w:val="003E4EF6"/>
    <w:rsid w:val="0048515F"/>
    <w:rsid w:val="004D5B72"/>
    <w:rsid w:val="005107CC"/>
    <w:rsid w:val="005372DC"/>
    <w:rsid w:val="005F0608"/>
    <w:rsid w:val="006173BB"/>
    <w:rsid w:val="00617884"/>
    <w:rsid w:val="006706C9"/>
    <w:rsid w:val="006A3A71"/>
    <w:rsid w:val="006B67A3"/>
    <w:rsid w:val="00706FD8"/>
    <w:rsid w:val="00713CA4"/>
    <w:rsid w:val="00731A62"/>
    <w:rsid w:val="00740B50"/>
    <w:rsid w:val="00773782"/>
    <w:rsid w:val="007B0597"/>
    <w:rsid w:val="007D2FB1"/>
    <w:rsid w:val="00801BD9"/>
    <w:rsid w:val="008248C3"/>
    <w:rsid w:val="008A0D4A"/>
    <w:rsid w:val="008D458D"/>
    <w:rsid w:val="008E1B7C"/>
    <w:rsid w:val="008E30F6"/>
    <w:rsid w:val="00955C98"/>
    <w:rsid w:val="0096232A"/>
    <w:rsid w:val="009A57B0"/>
    <w:rsid w:val="009C3157"/>
    <w:rsid w:val="00A1215A"/>
    <w:rsid w:val="00A36B7E"/>
    <w:rsid w:val="00A607F1"/>
    <w:rsid w:val="00A75803"/>
    <w:rsid w:val="00A81C09"/>
    <w:rsid w:val="00AB55BF"/>
    <w:rsid w:val="00B45E68"/>
    <w:rsid w:val="00B764A2"/>
    <w:rsid w:val="00B76E8E"/>
    <w:rsid w:val="00B80684"/>
    <w:rsid w:val="00BC7879"/>
    <w:rsid w:val="00C8190D"/>
    <w:rsid w:val="00D66A9C"/>
    <w:rsid w:val="00DD4483"/>
    <w:rsid w:val="00DE6CBF"/>
    <w:rsid w:val="00E35B16"/>
    <w:rsid w:val="00E4516D"/>
    <w:rsid w:val="00E50B99"/>
    <w:rsid w:val="00E57F4E"/>
    <w:rsid w:val="00E60F63"/>
    <w:rsid w:val="00E7052E"/>
    <w:rsid w:val="00E752BD"/>
    <w:rsid w:val="00E97E5C"/>
    <w:rsid w:val="00EB0FD1"/>
    <w:rsid w:val="00EC1D33"/>
    <w:rsid w:val="00EC5E22"/>
    <w:rsid w:val="00ED0CF2"/>
    <w:rsid w:val="00EE2F0C"/>
    <w:rsid w:val="00F46DAF"/>
    <w:rsid w:val="00F875D3"/>
    <w:rsid w:val="00F94576"/>
    <w:rsid w:val="00F95D7B"/>
    <w:rsid w:val="00FB7A3D"/>
    <w:rsid w:val="00FE51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17507"/>
  <w15:chartTrackingRefBased/>
  <w15:docId w15:val="{E2DD9FA1-D3D5-46B1-8444-5DF4A00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5C98"/>
    <w:pPr>
      <w:widowControl w:val="0"/>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55C98"/>
    <w:pPr>
      <w:jc w:val="center"/>
    </w:pPr>
    <w:rPr>
      <w:b/>
      <w:sz w:val="28"/>
    </w:rPr>
  </w:style>
  <w:style w:type="character" w:customStyle="1" w:styleId="TekstpodstawowyZnak">
    <w:name w:val="Tekst podstawowy Znak"/>
    <w:basedOn w:val="Domylnaczcionkaakapitu"/>
    <w:link w:val="Tekstpodstawowy"/>
    <w:rsid w:val="00955C98"/>
    <w:rPr>
      <w:rFonts w:ascii="Times New Roman" w:eastAsia="Times New Roman" w:hAnsi="Times New Roman" w:cs="Times New Roman"/>
      <w:b/>
      <w:sz w:val="28"/>
      <w:szCs w:val="20"/>
      <w:lang w:eastAsia="ar-SA"/>
    </w:rPr>
  </w:style>
  <w:style w:type="paragraph" w:styleId="Tekstpodstawowywcity3">
    <w:name w:val="Body Text Indent 3"/>
    <w:basedOn w:val="Normalny"/>
    <w:link w:val="Tekstpodstawowywcity3Znak"/>
    <w:unhideWhenUsed/>
    <w:rsid w:val="00955C98"/>
    <w:pPr>
      <w:spacing w:after="120"/>
      <w:ind w:left="283"/>
    </w:pPr>
    <w:rPr>
      <w:sz w:val="16"/>
      <w:szCs w:val="16"/>
    </w:rPr>
  </w:style>
  <w:style w:type="character" w:customStyle="1" w:styleId="Tekstpodstawowywcity3Znak">
    <w:name w:val="Tekst podstawowy wcięty 3 Znak"/>
    <w:basedOn w:val="Domylnaczcionkaakapitu"/>
    <w:link w:val="Tekstpodstawowywcity3"/>
    <w:rsid w:val="00955C98"/>
    <w:rPr>
      <w:rFonts w:ascii="Times New Roman" w:eastAsia="Times New Roman" w:hAnsi="Times New Roman" w:cs="Times New Roman"/>
      <w:sz w:val="16"/>
      <w:szCs w:val="16"/>
      <w:lang w:eastAsia="ar-SA"/>
    </w:rPr>
  </w:style>
  <w:style w:type="paragraph" w:styleId="Stopka">
    <w:name w:val="footer"/>
    <w:basedOn w:val="Normalny"/>
    <w:link w:val="StopkaZnak"/>
    <w:unhideWhenUsed/>
    <w:rsid w:val="00955C98"/>
    <w:pPr>
      <w:tabs>
        <w:tab w:val="center" w:pos="4536"/>
        <w:tab w:val="right" w:pos="9072"/>
      </w:tabs>
    </w:pPr>
  </w:style>
  <w:style w:type="character" w:customStyle="1" w:styleId="StopkaZnak">
    <w:name w:val="Stopka Znak"/>
    <w:basedOn w:val="Domylnaczcionkaakapitu"/>
    <w:link w:val="Stopka"/>
    <w:rsid w:val="00955C98"/>
    <w:rPr>
      <w:rFonts w:ascii="Times New Roman" w:eastAsia="Times New Roman" w:hAnsi="Times New Roman" w:cs="Times New Roman"/>
      <w:sz w:val="20"/>
      <w:szCs w:val="20"/>
      <w:lang w:eastAsia="ar-SA"/>
    </w:rPr>
  </w:style>
  <w:style w:type="paragraph" w:styleId="Tekstpodstawowy2">
    <w:name w:val="Body Text 2"/>
    <w:basedOn w:val="Normalny"/>
    <w:link w:val="Tekstpodstawowy2Znak"/>
    <w:rsid w:val="00955C98"/>
    <w:pPr>
      <w:spacing w:after="120" w:line="480" w:lineRule="auto"/>
    </w:pPr>
  </w:style>
  <w:style w:type="character" w:customStyle="1" w:styleId="Tekstpodstawowy2Znak">
    <w:name w:val="Tekst podstawowy 2 Znak"/>
    <w:basedOn w:val="Domylnaczcionkaakapitu"/>
    <w:link w:val="Tekstpodstawowy2"/>
    <w:rsid w:val="00955C98"/>
    <w:rPr>
      <w:rFonts w:ascii="Times New Roman" w:eastAsia="Times New Roman" w:hAnsi="Times New Roman" w:cs="Times New Roman"/>
      <w:sz w:val="20"/>
      <w:szCs w:val="20"/>
      <w:lang w:eastAsia="ar-SA"/>
    </w:rPr>
  </w:style>
  <w:style w:type="paragraph" w:styleId="Tekstpodstawowywcity">
    <w:name w:val="Body Text Indent"/>
    <w:basedOn w:val="Normalny"/>
    <w:link w:val="TekstpodstawowywcityZnak"/>
    <w:uiPriority w:val="99"/>
    <w:semiHidden/>
    <w:unhideWhenUsed/>
    <w:rsid w:val="00955C98"/>
    <w:pPr>
      <w:spacing w:after="120"/>
      <w:ind w:left="283"/>
    </w:pPr>
  </w:style>
  <w:style w:type="character" w:customStyle="1" w:styleId="TekstpodstawowywcityZnak">
    <w:name w:val="Tekst podstawowy wcięty Znak"/>
    <w:basedOn w:val="Domylnaczcionkaakapitu"/>
    <w:link w:val="Tekstpodstawowywcity"/>
    <w:uiPriority w:val="99"/>
    <w:semiHidden/>
    <w:rsid w:val="00955C98"/>
    <w:rPr>
      <w:rFonts w:ascii="Times New Roman" w:eastAsia="Times New Roman" w:hAnsi="Times New Roman" w:cs="Times New Roman"/>
      <w:sz w:val="20"/>
      <w:szCs w:val="20"/>
      <w:lang w:eastAsia="ar-SA"/>
    </w:rPr>
  </w:style>
  <w:style w:type="paragraph" w:styleId="Akapitzlist">
    <w:name w:val="List Paragraph"/>
    <w:aliases w:val="CW_Lista"/>
    <w:basedOn w:val="Normalny"/>
    <w:link w:val="AkapitzlistZnak"/>
    <w:uiPriority w:val="34"/>
    <w:qFormat/>
    <w:rsid w:val="00955C98"/>
    <w:pPr>
      <w:ind w:left="720"/>
      <w:contextualSpacing/>
    </w:pPr>
  </w:style>
  <w:style w:type="paragraph" w:customStyle="1" w:styleId="gmail-msolistparagraph">
    <w:name w:val="gmail-msolistparagraph"/>
    <w:basedOn w:val="Normalny"/>
    <w:rsid w:val="00142B32"/>
    <w:pPr>
      <w:widowControl/>
      <w:suppressAutoHyphens w:val="0"/>
      <w:overflowPunct/>
      <w:autoSpaceDE/>
      <w:spacing w:before="100" w:beforeAutospacing="1" w:after="100" w:afterAutospacing="1"/>
      <w:textAlignment w:val="auto"/>
    </w:pPr>
    <w:rPr>
      <w:rFonts w:eastAsiaTheme="minorHAnsi"/>
      <w:sz w:val="24"/>
      <w:szCs w:val="24"/>
      <w:lang w:eastAsia="pl-PL"/>
    </w:rPr>
  </w:style>
  <w:style w:type="paragraph" w:customStyle="1" w:styleId="Default">
    <w:name w:val="Default"/>
    <w:rsid w:val="009A57B0"/>
    <w:pPr>
      <w:autoSpaceDE w:val="0"/>
      <w:autoSpaceDN w:val="0"/>
      <w:adjustRightInd w:val="0"/>
      <w:spacing w:after="0" w:line="240" w:lineRule="auto"/>
    </w:pPr>
    <w:rPr>
      <w:rFonts w:ascii="Calibri" w:hAnsi="Calibri" w:cs="Calibri"/>
      <w:color w:val="000000"/>
      <w:sz w:val="24"/>
      <w:szCs w:val="24"/>
    </w:rPr>
  </w:style>
  <w:style w:type="character" w:customStyle="1" w:styleId="FontStyle13">
    <w:name w:val="Font Style13"/>
    <w:basedOn w:val="Domylnaczcionkaakapitu"/>
    <w:uiPriority w:val="99"/>
    <w:qFormat/>
    <w:rsid w:val="009A57B0"/>
    <w:rPr>
      <w:rFonts w:ascii="Times New Roman" w:hAnsi="Times New Roman" w:cs="Times New Roman"/>
      <w:color w:val="000000"/>
      <w:sz w:val="18"/>
      <w:szCs w:val="18"/>
    </w:rPr>
  </w:style>
  <w:style w:type="paragraph" w:customStyle="1" w:styleId="Style1">
    <w:name w:val="Style1"/>
    <w:basedOn w:val="Normalny"/>
    <w:uiPriority w:val="99"/>
    <w:qFormat/>
    <w:rsid w:val="009A57B0"/>
    <w:pPr>
      <w:suppressAutoHyphens w:val="0"/>
      <w:overflowPunct/>
      <w:autoSpaceDE/>
      <w:spacing w:line="266" w:lineRule="exact"/>
      <w:ind w:hanging="367"/>
      <w:jc w:val="both"/>
      <w:textAlignment w:val="auto"/>
    </w:pPr>
    <w:rPr>
      <w:rFonts w:eastAsiaTheme="minorEastAsia"/>
      <w:sz w:val="24"/>
      <w:szCs w:val="24"/>
      <w:lang w:eastAsia="pl-PL"/>
    </w:rPr>
  </w:style>
  <w:style w:type="character" w:customStyle="1" w:styleId="AkapitzlistZnak">
    <w:name w:val="Akapit z listą Znak"/>
    <w:aliases w:val="CW_Lista Znak"/>
    <w:link w:val="Akapitzlist"/>
    <w:qFormat/>
    <w:locked/>
    <w:rsid w:val="00E50B99"/>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439971">
      <w:bodyDiv w:val="1"/>
      <w:marLeft w:val="0"/>
      <w:marRight w:val="0"/>
      <w:marTop w:val="0"/>
      <w:marBottom w:val="0"/>
      <w:divBdr>
        <w:top w:val="none" w:sz="0" w:space="0" w:color="auto"/>
        <w:left w:val="none" w:sz="0" w:space="0" w:color="auto"/>
        <w:bottom w:val="none" w:sz="0" w:space="0" w:color="auto"/>
        <w:right w:val="none" w:sz="0" w:space="0" w:color="auto"/>
      </w:divBdr>
    </w:div>
    <w:div w:id="395586459">
      <w:bodyDiv w:val="1"/>
      <w:marLeft w:val="0"/>
      <w:marRight w:val="0"/>
      <w:marTop w:val="0"/>
      <w:marBottom w:val="0"/>
      <w:divBdr>
        <w:top w:val="none" w:sz="0" w:space="0" w:color="auto"/>
        <w:left w:val="none" w:sz="0" w:space="0" w:color="auto"/>
        <w:bottom w:val="none" w:sz="0" w:space="0" w:color="auto"/>
        <w:right w:val="none" w:sz="0" w:space="0" w:color="auto"/>
      </w:divBdr>
    </w:div>
    <w:div w:id="437677090">
      <w:bodyDiv w:val="1"/>
      <w:marLeft w:val="0"/>
      <w:marRight w:val="0"/>
      <w:marTop w:val="0"/>
      <w:marBottom w:val="0"/>
      <w:divBdr>
        <w:top w:val="none" w:sz="0" w:space="0" w:color="auto"/>
        <w:left w:val="none" w:sz="0" w:space="0" w:color="auto"/>
        <w:bottom w:val="none" w:sz="0" w:space="0" w:color="auto"/>
        <w:right w:val="none" w:sz="0" w:space="0" w:color="auto"/>
      </w:divBdr>
    </w:div>
    <w:div w:id="765424551">
      <w:bodyDiv w:val="1"/>
      <w:marLeft w:val="0"/>
      <w:marRight w:val="0"/>
      <w:marTop w:val="0"/>
      <w:marBottom w:val="0"/>
      <w:divBdr>
        <w:top w:val="none" w:sz="0" w:space="0" w:color="auto"/>
        <w:left w:val="none" w:sz="0" w:space="0" w:color="auto"/>
        <w:bottom w:val="none" w:sz="0" w:space="0" w:color="auto"/>
        <w:right w:val="none" w:sz="0" w:space="0" w:color="auto"/>
      </w:divBdr>
    </w:div>
    <w:div w:id="1410693977">
      <w:bodyDiv w:val="1"/>
      <w:marLeft w:val="0"/>
      <w:marRight w:val="0"/>
      <w:marTop w:val="0"/>
      <w:marBottom w:val="0"/>
      <w:divBdr>
        <w:top w:val="none" w:sz="0" w:space="0" w:color="auto"/>
        <w:left w:val="none" w:sz="0" w:space="0" w:color="auto"/>
        <w:bottom w:val="none" w:sz="0" w:space="0" w:color="auto"/>
        <w:right w:val="none" w:sz="0" w:space="0" w:color="auto"/>
      </w:divBdr>
    </w:div>
    <w:div w:id="178541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7</Pages>
  <Words>3267</Words>
  <Characters>19605</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Sarnecki</dc:creator>
  <cp:keywords/>
  <dc:description/>
  <cp:lastModifiedBy>Michal</cp:lastModifiedBy>
  <cp:revision>51</cp:revision>
  <cp:lastPrinted>2022-10-25T07:21:00Z</cp:lastPrinted>
  <dcterms:created xsi:type="dcterms:W3CDTF">2022-06-14T12:17:00Z</dcterms:created>
  <dcterms:modified xsi:type="dcterms:W3CDTF">2026-03-30T19:21:00Z</dcterms:modified>
</cp:coreProperties>
</file>